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93C" w:rsidRPr="000A048A" w:rsidRDefault="00CB593C" w:rsidP="00CB593C">
      <w:pPr>
        <w:pStyle w:val="Heading2"/>
        <w:jc w:val="center"/>
        <w:rPr>
          <w:rFonts w:eastAsia="Calibri"/>
          <w:color w:val="auto"/>
          <w:sz w:val="32"/>
          <w:szCs w:val="32"/>
        </w:rPr>
      </w:pPr>
      <w:bookmarkStart w:id="0" w:name="_Toc370388277"/>
      <w:bookmarkStart w:id="1" w:name="_Toc370388362"/>
      <w:r w:rsidRPr="000A048A">
        <w:rPr>
          <w:rFonts w:eastAsia="Calibri"/>
          <w:sz w:val="32"/>
          <w:szCs w:val="32"/>
        </w:rPr>
        <w:t>Introduction – Policy Implementation (Remove this page before implementing policy)</w:t>
      </w:r>
    </w:p>
    <w:p w:rsidR="00CB593C" w:rsidRPr="001A686B" w:rsidRDefault="00CB593C" w:rsidP="00CB593C">
      <w:pPr>
        <w:rPr>
          <w:rFonts w:eastAsia="Times New Roman" w:cstheme="minorHAnsi"/>
        </w:rPr>
      </w:pPr>
    </w:p>
    <w:p w:rsidR="00CB593C" w:rsidRPr="00EF462A" w:rsidRDefault="00CB593C" w:rsidP="00CB593C">
      <w:pPr>
        <w:pStyle w:val="Text2"/>
        <w:spacing w:after="160" w:line="259" w:lineRule="auto"/>
        <w:rPr>
          <w:rFonts w:asciiTheme="minorHAnsi" w:hAnsiTheme="minorHAnsi" w:cstheme="minorHAnsi"/>
          <w:sz w:val="24"/>
          <w:szCs w:val="24"/>
        </w:rPr>
      </w:pPr>
      <w:r w:rsidRPr="00EF462A">
        <w:rPr>
          <w:rFonts w:asciiTheme="minorHAnsi" w:hAnsiTheme="minorHAnsi" w:cstheme="minorHAnsi"/>
          <w:sz w:val="24"/>
          <w:szCs w:val="24"/>
        </w:rPr>
        <w:t>This template aims to include the structure and content that is necessary/suggested for this type of policy and should be tailored to meet your Club’s specific needs.</w:t>
      </w:r>
    </w:p>
    <w:p w:rsidR="00CB593C" w:rsidRPr="00EF462A" w:rsidRDefault="00CB593C" w:rsidP="00CB593C">
      <w:pPr>
        <w:rPr>
          <w:rFonts w:cstheme="minorHAnsi"/>
          <w:sz w:val="24"/>
          <w:szCs w:val="24"/>
          <w:lang w:val="en-US"/>
        </w:rPr>
      </w:pPr>
      <w:r w:rsidRPr="00EF462A">
        <w:rPr>
          <w:rFonts w:cstheme="minorHAnsi"/>
          <w:sz w:val="24"/>
          <w:szCs w:val="24"/>
          <w:lang w:val="en-US"/>
        </w:rPr>
        <w:t>You can make additions or remove sections that best suit your Club’s particular requirements, although it is important that appropriate definitions, a suitable process / complaints processes etc. remain.</w:t>
      </w:r>
    </w:p>
    <w:p w:rsidR="00CB593C" w:rsidRPr="00EF462A" w:rsidRDefault="00CB593C" w:rsidP="00CB593C">
      <w:pPr>
        <w:rPr>
          <w:rFonts w:cstheme="minorHAnsi"/>
          <w:sz w:val="24"/>
          <w:szCs w:val="24"/>
          <w:lang w:val="en-US"/>
        </w:rPr>
      </w:pPr>
      <w:r w:rsidRPr="00EF462A">
        <w:rPr>
          <w:rFonts w:cstheme="minorHAnsi"/>
          <w:sz w:val="24"/>
          <w:szCs w:val="24"/>
          <w:lang w:val="en-US"/>
        </w:rPr>
        <w:t xml:space="preserve">Prior to implementing this policy, the committee must read it carefully to ensure that they are comfortable with, and capable of following what is contained, particularly with any complaint process. </w:t>
      </w:r>
    </w:p>
    <w:p w:rsidR="00CB593C" w:rsidRDefault="00CB593C" w:rsidP="00CB593C">
      <w:pPr>
        <w:rPr>
          <w:rFonts w:cstheme="minorHAnsi"/>
          <w:sz w:val="24"/>
          <w:szCs w:val="24"/>
          <w:lang w:val="en-US"/>
        </w:rPr>
      </w:pPr>
      <w:r w:rsidRPr="00EF462A">
        <w:rPr>
          <w:rFonts w:cstheme="minorHAnsi"/>
          <w:sz w:val="24"/>
          <w:szCs w:val="24"/>
          <w:lang w:val="en-US"/>
        </w:rPr>
        <w:t xml:space="preserve">You should also ensure that before implementing any policy, appropriate consultation has occurred with all affected Parties. </w:t>
      </w:r>
    </w:p>
    <w:p w:rsidR="00CB593C" w:rsidRPr="000A048A" w:rsidRDefault="00CB593C" w:rsidP="00CB593C">
      <w:pPr>
        <w:rPr>
          <w:rFonts w:cstheme="minorHAnsi"/>
          <w:sz w:val="24"/>
          <w:szCs w:val="24"/>
          <w:lang w:val="en-US"/>
        </w:rPr>
      </w:pPr>
      <w:r w:rsidRPr="000A048A">
        <w:rPr>
          <w:rFonts w:cstheme="minorHAnsi"/>
          <w:sz w:val="24"/>
          <w:szCs w:val="24"/>
          <w:lang w:val="en-US"/>
        </w:rPr>
        <w:t xml:space="preserve">Club Committees should also ensure that they consult with each other and listen to general feedback from workers </w:t>
      </w:r>
      <w:r>
        <w:rPr>
          <w:rFonts w:cstheme="minorHAnsi"/>
          <w:sz w:val="24"/>
          <w:szCs w:val="24"/>
          <w:lang w:val="en-US"/>
        </w:rPr>
        <w:t xml:space="preserve">(paid or unpaid) </w:t>
      </w:r>
      <w:r w:rsidRPr="000A048A">
        <w:rPr>
          <w:rFonts w:cstheme="minorHAnsi"/>
          <w:sz w:val="24"/>
          <w:szCs w:val="24"/>
          <w:lang w:val="en-US"/>
        </w:rPr>
        <w:t xml:space="preserve">before deciding on the final </w:t>
      </w:r>
      <w:r>
        <w:rPr>
          <w:rFonts w:cstheme="minorHAnsi"/>
          <w:sz w:val="24"/>
          <w:szCs w:val="24"/>
          <w:lang w:val="en-US"/>
        </w:rPr>
        <w:t>version.</w:t>
      </w:r>
    </w:p>
    <w:p w:rsidR="00CB593C" w:rsidRPr="000A048A" w:rsidRDefault="00CB593C" w:rsidP="00CB593C">
      <w:pPr>
        <w:rPr>
          <w:rFonts w:cstheme="minorHAnsi"/>
          <w:sz w:val="24"/>
          <w:szCs w:val="24"/>
          <w:lang w:val="en-US"/>
        </w:rPr>
      </w:pPr>
      <w:r w:rsidRPr="000A048A">
        <w:rPr>
          <w:rFonts w:cstheme="minorHAnsi"/>
          <w:sz w:val="24"/>
          <w:szCs w:val="24"/>
          <w:lang w:val="en-US"/>
        </w:rPr>
        <w:t xml:space="preserve">Any effected worker must be informed of the policies contents and afforded the opportunity to read through them before they come into force. </w:t>
      </w:r>
    </w:p>
    <w:p w:rsidR="00CB593C" w:rsidRDefault="00CB593C" w:rsidP="00D71E4D">
      <w:pPr>
        <w:keepNext/>
        <w:spacing w:after="0" w:line="240" w:lineRule="auto"/>
        <w:ind w:left="284"/>
        <w:jc w:val="center"/>
        <w:outlineLvl w:val="0"/>
        <w:rPr>
          <w:rFonts w:eastAsia="Times New Roman"/>
          <w:b/>
          <w:sz w:val="28"/>
          <w:szCs w:val="28"/>
          <w:lang w:eastAsia="en-AU"/>
        </w:rPr>
      </w:pPr>
    </w:p>
    <w:p w:rsidR="00CB593C" w:rsidRDefault="00CB593C" w:rsidP="00D71E4D">
      <w:pPr>
        <w:keepNext/>
        <w:spacing w:after="0" w:line="240" w:lineRule="auto"/>
        <w:ind w:left="284"/>
        <w:jc w:val="center"/>
        <w:outlineLvl w:val="0"/>
        <w:rPr>
          <w:rFonts w:eastAsia="Times New Roman"/>
          <w:b/>
          <w:sz w:val="28"/>
          <w:szCs w:val="28"/>
          <w:lang w:eastAsia="en-AU"/>
        </w:rPr>
      </w:pPr>
    </w:p>
    <w:p w:rsidR="00CB593C" w:rsidRDefault="00CB593C" w:rsidP="00D71E4D">
      <w:pPr>
        <w:keepNext/>
        <w:spacing w:after="0" w:line="240" w:lineRule="auto"/>
        <w:ind w:left="284"/>
        <w:jc w:val="center"/>
        <w:outlineLvl w:val="0"/>
        <w:rPr>
          <w:rFonts w:eastAsia="Times New Roman"/>
          <w:b/>
          <w:sz w:val="28"/>
          <w:szCs w:val="28"/>
          <w:lang w:eastAsia="en-AU"/>
        </w:rPr>
      </w:pPr>
    </w:p>
    <w:p w:rsidR="00CB593C" w:rsidRDefault="00CB593C" w:rsidP="00D71E4D">
      <w:pPr>
        <w:keepNext/>
        <w:spacing w:after="0" w:line="240" w:lineRule="auto"/>
        <w:ind w:left="284"/>
        <w:jc w:val="center"/>
        <w:outlineLvl w:val="0"/>
        <w:rPr>
          <w:rFonts w:eastAsia="Times New Roman"/>
          <w:b/>
          <w:sz w:val="28"/>
          <w:szCs w:val="28"/>
          <w:lang w:eastAsia="en-AU"/>
        </w:rPr>
      </w:pPr>
    </w:p>
    <w:p w:rsidR="00CB593C" w:rsidRDefault="00CB593C" w:rsidP="00D71E4D">
      <w:pPr>
        <w:keepNext/>
        <w:spacing w:after="0" w:line="240" w:lineRule="auto"/>
        <w:ind w:left="284"/>
        <w:jc w:val="center"/>
        <w:outlineLvl w:val="0"/>
        <w:rPr>
          <w:rFonts w:eastAsia="Times New Roman"/>
          <w:b/>
          <w:sz w:val="28"/>
          <w:szCs w:val="28"/>
          <w:lang w:eastAsia="en-AU"/>
        </w:rPr>
      </w:pPr>
    </w:p>
    <w:p w:rsidR="00CB593C" w:rsidRDefault="00CB593C" w:rsidP="00D71E4D">
      <w:pPr>
        <w:keepNext/>
        <w:spacing w:after="0" w:line="240" w:lineRule="auto"/>
        <w:ind w:left="284"/>
        <w:jc w:val="center"/>
        <w:outlineLvl w:val="0"/>
        <w:rPr>
          <w:rFonts w:eastAsia="Times New Roman"/>
          <w:b/>
          <w:sz w:val="28"/>
          <w:szCs w:val="28"/>
          <w:lang w:eastAsia="en-AU"/>
        </w:rPr>
      </w:pPr>
    </w:p>
    <w:p w:rsidR="00CB593C" w:rsidRDefault="00CB593C" w:rsidP="00D71E4D">
      <w:pPr>
        <w:keepNext/>
        <w:spacing w:after="0" w:line="240" w:lineRule="auto"/>
        <w:ind w:left="284"/>
        <w:jc w:val="center"/>
        <w:outlineLvl w:val="0"/>
        <w:rPr>
          <w:rFonts w:eastAsia="Times New Roman"/>
          <w:b/>
          <w:sz w:val="28"/>
          <w:szCs w:val="28"/>
          <w:lang w:eastAsia="en-AU"/>
        </w:rPr>
      </w:pPr>
    </w:p>
    <w:p w:rsidR="00CB593C" w:rsidRDefault="00CB593C" w:rsidP="00D71E4D">
      <w:pPr>
        <w:keepNext/>
        <w:spacing w:after="0" w:line="240" w:lineRule="auto"/>
        <w:ind w:left="284"/>
        <w:jc w:val="center"/>
        <w:outlineLvl w:val="0"/>
        <w:rPr>
          <w:rFonts w:eastAsia="Times New Roman"/>
          <w:b/>
          <w:sz w:val="28"/>
          <w:szCs w:val="28"/>
          <w:lang w:eastAsia="en-AU"/>
        </w:rPr>
      </w:pPr>
    </w:p>
    <w:p w:rsidR="00CB593C" w:rsidRDefault="00CB593C" w:rsidP="00D71E4D">
      <w:pPr>
        <w:keepNext/>
        <w:spacing w:after="0" w:line="240" w:lineRule="auto"/>
        <w:ind w:left="284"/>
        <w:jc w:val="center"/>
        <w:outlineLvl w:val="0"/>
        <w:rPr>
          <w:rFonts w:eastAsia="Times New Roman"/>
          <w:b/>
          <w:sz w:val="28"/>
          <w:szCs w:val="28"/>
          <w:lang w:eastAsia="en-AU"/>
        </w:rPr>
      </w:pPr>
    </w:p>
    <w:p w:rsidR="00CB593C" w:rsidRDefault="00CB593C" w:rsidP="00D71E4D">
      <w:pPr>
        <w:keepNext/>
        <w:spacing w:after="0" w:line="240" w:lineRule="auto"/>
        <w:ind w:left="284"/>
        <w:jc w:val="center"/>
        <w:outlineLvl w:val="0"/>
        <w:rPr>
          <w:rFonts w:eastAsia="Times New Roman"/>
          <w:b/>
          <w:sz w:val="28"/>
          <w:szCs w:val="28"/>
          <w:lang w:eastAsia="en-AU"/>
        </w:rPr>
      </w:pPr>
    </w:p>
    <w:p w:rsidR="00CB593C" w:rsidRDefault="00CB593C" w:rsidP="00D71E4D">
      <w:pPr>
        <w:keepNext/>
        <w:spacing w:after="0" w:line="240" w:lineRule="auto"/>
        <w:ind w:left="284"/>
        <w:jc w:val="center"/>
        <w:outlineLvl w:val="0"/>
        <w:rPr>
          <w:rFonts w:eastAsia="Times New Roman"/>
          <w:b/>
          <w:sz w:val="28"/>
          <w:szCs w:val="28"/>
          <w:lang w:eastAsia="en-AU"/>
        </w:rPr>
      </w:pPr>
    </w:p>
    <w:p w:rsidR="00CB593C" w:rsidRDefault="00CB593C" w:rsidP="00D71E4D">
      <w:pPr>
        <w:keepNext/>
        <w:spacing w:after="0" w:line="240" w:lineRule="auto"/>
        <w:ind w:left="284"/>
        <w:jc w:val="center"/>
        <w:outlineLvl w:val="0"/>
        <w:rPr>
          <w:rFonts w:eastAsia="Times New Roman"/>
          <w:b/>
          <w:sz w:val="28"/>
          <w:szCs w:val="28"/>
          <w:lang w:eastAsia="en-AU"/>
        </w:rPr>
      </w:pPr>
    </w:p>
    <w:p w:rsidR="00CB593C" w:rsidRDefault="00CB593C" w:rsidP="00D71E4D">
      <w:pPr>
        <w:keepNext/>
        <w:spacing w:after="0" w:line="240" w:lineRule="auto"/>
        <w:ind w:left="284"/>
        <w:jc w:val="center"/>
        <w:outlineLvl w:val="0"/>
        <w:rPr>
          <w:rFonts w:eastAsia="Times New Roman"/>
          <w:b/>
          <w:sz w:val="28"/>
          <w:szCs w:val="28"/>
          <w:lang w:eastAsia="en-AU"/>
        </w:rPr>
      </w:pPr>
    </w:p>
    <w:p w:rsidR="00CB593C" w:rsidRDefault="00CB593C" w:rsidP="00D71E4D">
      <w:pPr>
        <w:keepNext/>
        <w:spacing w:after="0" w:line="240" w:lineRule="auto"/>
        <w:ind w:left="284"/>
        <w:jc w:val="center"/>
        <w:outlineLvl w:val="0"/>
        <w:rPr>
          <w:rFonts w:eastAsia="Times New Roman"/>
          <w:b/>
          <w:sz w:val="28"/>
          <w:szCs w:val="28"/>
          <w:lang w:eastAsia="en-AU"/>
        </w:rPr>
      </w:pPr>
    </w:p>
    <w:p w:rsidR="00CB593C" w:rsidRDefault="00CB593C" w:rsidP="00D71E4D">
      <w:pPr>
        <w:keepNext/>
        <w:spacing w:after="0" w:line="240" w:lineRule="auto"/>
        <w:ind w:left="284"/>
        <w:jc w:val="center"/>
        <w:outlineLvl w:val="0"/>
        <w:rPr>
          <w:rFonts w:eastAsia="Times New Roman"/>
          <w:b/>
          <w:sz w:val="28"/>
          <w:szCs w:val="28"/>
          <w:lang w:eastAsia="en-AU"/>
        </w:rPr>
      </w:pPr>
    </w:p>
    <w:p w:rsidR="00CB593C" w:rsidRDefault="00CB593C" w:rsidP="00D71E4D">
      <w:pPr>
        <w:keepNext/>
        <w:spacing w:after="0" w:line="240" w:lineRule="auto"/>
        <w:ind w:left="284"/>
        <w:jc w:val="center"/>
        <w:outlineLvl w:val="0"/>
        <w:rPr>
          <w:rFonts w:eastAsia="Times New Roman"/>
          <w:b/>
          <w:sz w:val="28"/>
          <w:szCs w:val="28"/>
          <w:lang w:eastAsia="en-AU"/>
        </w:rPr>
      </w:pPr>
    </w:p>
    <w:p w:rsidR="00CB593C" w:rsidRDefault="00CB593C" w:rsidP="00D71E4D">
      <w:pPr>
        <w:keepNext/>
        <w:spacing w:after="0" w:line="240" w:lineRule="auto"/>
        <w:ind w:left="284"/>
        <w:jc w:val="center"/>
        <w:outlineLvl w:val="0"/>
        <w:rPr>
          <w:rFonts w:eastAsia="Times New Roman"/>
          <w:b/>
          <w:sz w:val="28"/>
          <w:szCs w:val="28"/>
          <w:lang w:eastAsia="en-AU"/>
        </w:rPr>
      </w:pPr>
    </w:p>
    <w:p w:rsidR="00CB593C" w:rsidRDefault="00CB593C" w:rsidP="00CB593C">
      <w:pPr>
        <w:rPr>
          <w:lang w:eastAsia="en-AU"/>
        </w:rPr>
      </w:pPr>
    </w:p>
    <w:p w:rsidR="00CB593C" w:rsidRDefault="00CB593C" w:rsidP="00CB593C">
      <w:pPr>
        <w:rPr>
          <w:lang w:eastAsia="en-AU"/>
        </w:rPr>
      </w:pPr>
    </w:p>
    <w:p w:rsidR="00D71E4D" w:rsidRPr="00CB593C" w:rsidRDefault="00D71E4D" w:rsidP="00CB593C">
      <w:pPr>
        <w:jc w:val="center"/>
        <w:rPr>
          <w:b/>
          <w:sz w:val="28"/>
          <w:szCs w:val="28"/>
          <w:lang w:eastAsia="en-AU"/>
        </w:rPr>
      </w:pPr>
      <w:r w:rsidRPr="00CB593C">
        <w:rPr>
          <w:b/>
          <w:sz w:val="28"/>
          <w:szCs w:val="28"/>
          <w:lang w:eastAsia="en-AU"/>
        </w:rPr>
        <w:lastRenderedPageBreak/>
        <w:t>BULLYING POLICY</w:t>
      </w:r>
      <w:bookmarkEnd w:id="0"/>
      <w:bookmarkEnd w:id="1"/>
    </w:p>
    <w:p w:rsidR="00D71E4D" w:rsidRPr="00A13FE2" w:rsidRDefault="00D71E4D" w:rsidP="00D71E4D">
      <w:pPr>
        <w:spacing w:after="0" w:line="240" w:lineRule="auto"/>
        <w:ind w:left="284"/>
        <w:jc w:val="both"/>
        <w:rPr>
          <w:rFonts w:eastAsia="Times New Roman" w:cs="Calibri"/>
        </w:rPr>
      </w:pPr>
    </w:p>
    <w:p w:rsidR="00D71E4D" w:rsidRPr="002B18F3" w:rsidRDefault="00D71E4D" w:rsidP="00D71E4D">
      <w:pPr>
        <w:spacing w:after="0" w:line="240" w:lineRule="auto"/>
        <w:ind w:left="284"/>
        <w:jc w:val="both"/>
        <w:rPr>
          <w:rFonts w:eastAsia="Times New Roman" w:cs="Calibri"/>
          <w:b/>
          <w:u w:val="single"/>
        </w:rPr>
      </w:pPr>
      <w:r w:rsidRPr="002B18F3">
        <w:rPr>
          <w:rFonts w:eastAsia="Times New Roman" w:cs="Calibri"/>
          <w:b/>
          <w:u w:val="single"/>
        </w:rPr>
        <w:t>Purpose</w:t>
      </w:r>
    </w:p>
    <w:p w:rsidR="00D71E4D" w:rsidRDefault="00D71E4D" w:rsidP="00D71E4D">
      <w:pPr>
        <w:spacing w:after="0" w:line="240" w:lineRule="auto"/>
        <w:ind w:left="284"/>
        <w:jc w:val="both"/>
        <w:rPr>
          <w:rFonts w:eastAsia="Times New Roman" w:cs="Calibri"/>
        </w:rPr>
      </w:pPr>
    </w:p>
    <w:p w:rsidR="00D71E4D" w:rsidRPr="00A13FE2" w:rsidRDefault="005D034D" w:rsidP="00D71E4D">
      <w:pPr>
        <w:spacing w:after="0" w:line="240" w:lineRule="auto"/>
        <w:ind w:left="284"/>
        <w:jc w:val="both"/>
        <w:rPr>
          <w:rFonts w:eastAsia="Times New Roman" w:cs="Calibri"/>
        </w:rPr>
      </w:pPr>
      <w:r>
        <w:rPr>
          <w:color w:val="FF0000"/>
        </w:rPr>
        <w:fldChar w:fldCharType="begin"/>
      </w:r>
      <w:r>
        <w:rPr>
          <w:color w:val="FF0000"/>
        </w:rPr>
        <w:instrText xml:space="preserve"> INFO  Author "{Insert Club}"  \* MERGEFORMAT </w:instrText>
      </w:r>
      <w:r>
        <w:rPr>
          <w:color w:val="FF0000"/>
        </w:rPr>
        <w:fldChar w:fldCharType="separate"/>
      </w:r>
      <w:r>
        <w:rPr>
          <w:color w:val="FF0000"/>
        </w:rPr>
        <w:t>{Insert Club}</w:t>
      </w:r>
      <w:r>
        <w:rPr>
          <w:color w:val="FF0000"/>
        </w:rPr>
        <w:fldChar w:fldCharType="end"/>
      </w:r>
      <w:r w:rsidR="003540E9">
        <w:rPr>
          <w:color w:val="FF0000"/>
        </w:rPr>
        <w:t xml:space="preserve"> </w:t>
      </w:r>
      <w:r w:rsidR="003540E9" w:rsidRPr="003540E9">
        <w:t>(</w:t>
      </w:r>
      <w:proofErr w:type="gramStart"/>
      <w:r w:rsidR="003540E9" w:rsidRPr="00F93F67">
        <w:rPr>
          <w:b/>
        </w:rPr>
        <w:t>the</w:t>
      </w:r>
      <w:proofErr w:type="gramEnd"/>
      <w:r w:rsidR="003540E9" w:rsidRPr="00F93F67">
        <w:rPr>
          <w:b/>
        </w:rPr>
        <w:t xml:space="preserve"> Club</w:t>
      </w:r>
      <w:r w:rsidR="003540E9" w:rsidRPr="003540E9">
        <w:t>)</w:t>
      </w:r>
      <w:r w:rsidRPr="003540E9">
        <w:t xml:space="preserve"> </w:t>
      </w:r>
      <w:r w:rsidR="00D71E4D" w:rsidRPr="00A13FE2">
        <w:rPr>
          <w:rFonts w:eastAsia="Times New Roman" w:cs="Calibri"/>
        </w:rPr>
        <w:t xml:space="preserve">is committed to providing a safe environment </w:t>
      </w:r>
      <w:r w:rsidR="003C75FC" w:rsidRPr="00A13FE2">
        <w:rPr>
          <w:rFonts w:eastAsia="Times New Roman" w:cs="Calibri"/>
        </w:rPr>
        <w:t xml:space="preserve">for all </w:t>
      </w:r>
      <w:r w:rsidR="003C75FC">
        <w:rPr>
          <w:rFonts w:eastAsia="Times New Roman" w:cs="Calibri"/>
        </w:rPr>
        <w:t>classifications of employees</w:t>
      </w:r>
      <w:r w:rsidR="003C75FC" w:rsidRPr="00A13FE2">
        <w:rPr>
          <w:rFonts w:eastAsia="Times New Roman" w:cs="Calibri"/>
        </w:rPr>
        <w:t>,</w:t>
      </w:r>
      <w:r w:rsidR="003C75FC">
        <w:rPr>
          <w:rFonts w:eastAsia="Times New Roman" w:cs="Calibri"/>
        </w:rPr>
        <w:t xml:space="preserve"> prospective employees, volunteers, contractors and sub-contractors, herein referred to as workers</w:t>
      </w:r>
      <w:r w:rsidR="00D71E4D">
        <w:rPr>
          <w:rFonts w:eastAsia="Times New Roman" w:cs="Calibri"/>
        </w:rPr>
        <w:t>,</w:t>
      </w:r>
      <w:r w:rsidR="00D71E4D" w:rsidRPr="00A13FE2">
        <w:rPr>
          <w:rFonts w:eastAsia="Times New Roman" w:cs="Calibri"/>
        </w:rPr>
        <w:t xml:space="preserve"> </w:t>
      </w:r>
      <w:r w:rsidR="00F82F18">
        <w:rPr>
          <w:rFonts w:eastAsia="Times New Roman" w:cs="Calibri"/>
        </w:rPr>
        <w:t xml:space="preserve">and its Committee </w:t>
      </w:r>
      <w:r w:rsidR="00D71E4D">
        <w:rPr>
          <w:rFonts w:eastAsia="Times New Roman" w:cs="Calibri"/>
        </w:rPr>
        <w:t xml:space="preserve">which is </w:t>
      </w:r>
      <w:r w:rsidR="00D71E4D" w:rsidRPr="00A13FE2">
        <w:rPr>
          <w:rFonts w:eastAsia="Times New Roman" w:cs="Calibri"/>
        </w:rPr>
        <w:t xml:space="preserve">free from bullying. </w:t>
      </w:r>
      <w:r w:rsidR="003540E9">
        <w:t>T</w:t>
      </w:r>
      <w:r w:rsidR="003540E9" w:rsidRPr="007E749C">
        <w:t>he Club</w:t>
      </w:r>
      <w:r w:rsidR="000D55F3" w:rsidRPr="00A13FE2">
        <w:rPr>
          <w:rFonts w:eastAsia="Times New Roman" w:cs="Calibri"/>
          <w:b/>
          <w:i/>
        </w:rPr>
        <w:t xml:space="preserve"> </w:t>
      </w:r>
      <w:r w:rsidR="00F82F18">
        <w:rPr>
          <w:rFonts w:eastAsia="Times New Roman" w:cs="Calibri"/>
        </w:rPr>
        <w:t xml:space="preserve">regards </w:t>
      </w:r>
      <w:r w:rsidR="00D71E4D" w:rsidRPr="00A13FE2">
        <w:rPr>
          <w:rFonts w:eastAsia="Times New Roman" w:cs="Calibri"/>
        </w:rPr>
        <w:t xml:space="preserve">bullying as a serious issue, and will take all reasonable action necessary to prevent bullying from occurring </w:t>
      </w:r>
      <w:r w:rsidR="00F82F18">
        <w:rPr>
          <w:rFonts w:eastAsia="Times New Roman" w:cs="Calibri"/>
        </w:rPr>
        <w:t>at the Club</w:t>
      </w:r>
      <w:r w:rsidR="00D71E4D" w:rsidRPr="00A13FE2">
        <w:rPr>
          <w:rFonts w:eastAsia="Times New Roman" w:cs="Calibri"/>
        </w:rPr>
        <w:t>.</w:t>
      </w:r>
    </w:p>
    <w:p w:rsidR="00D71E4D" w:rsidRDefault="00D71E4D" w:rsidP="00D71E4D">
      <w:pPr>
        <w:spacing w:after="0" w:line="240" w:lineRule="auto"/>
        <w:ind w:left="284"/>
        <w:jc w:val="both"/>
        <w:rPr>
          <w:rFonts w:eastAsia="Times New Roman" w:cs="Calibri"/>
        </w:rPr>
      </w:pPr>
    </w:p>
    <w:p w:rsidR="00D71E4D" w:rsidRPr="002B18F3" w:rsidRDefault="00D71E4D" w:rsidP="00D71E4D">
      <w:pPr>
        <w:spacing w:after="0" w:line="240" w:lineRule="auto"/>
        <w:ind w:left="284"/>
        <w:jc w:val="both"/>
        <w:rPr>
          <w:rFonts w:eastAsia="Times New Roman" w:cs="Calibri"/>
          <w:b/>
          <w:u w:val="single"/>
        </w:rPr>
      </w:pPr>
      <w:r w:rsidRPr="002B18F3">
        <w:rPr>
          <w:rFonts w:eastAsia="Times New Roman" w:cs="Calibri"/>
          <w:b/>
          <w:u w:val="single"/>
        </w:rPr>
        <w:t>Scope</w:t>
      </w:r>
    </w:p>
    <w:p w:rsidR="00D71E4D" w:rsidRDefault="00D71E4D" w:rsidP="00D71E4D">
      <w:pPr>
        <w:spacing w:after="0" w:line="240" w:lineRule="auto"/>
        <w:ind w:left="284"/>
        <w:jc w:val="both"/>
        <w:rPr>
          <w:rFonts w:eastAsia="Times New Roman" w:cs="Calibri"/>
        </w:rPr>
      </w:pPr>
    </w:p>
    <w:p w:rsidR="003C75FC" w:rsidRPr="003B1B2E" w:rsidRDefault="00D17077" w:rsidP="00D17077">
      <w:pPr>
        <w:spacing w:after="0" w:line="240" w:lineRule="auto"/>
        <w:ind w:left="284"/>
        <w:jc w:val="both"/>
        <w:rPr>
          <w:rFonts w:eastAsia="Times New Roman" w:cs="Calibri"/>
          <w:b/>
        </w:rPr>
      </w:pPr>
      <w:r>
        <w:rPr>
          <w:rFonts w:eastAsia="Times New Roman" w:cs="Calibri"/>
        </w:rPr>
        <w:t>This policy will apply to a</w:t>
      </w:r>
      <w:r w:rsidR="003C75FC" w:rsidRPr="00D17077">
        <w:rPr>
          <w:rFonts w:eastAsia="Times New Roman" w:cs="Calibri"/>
        </w:rPr>
        <w:t>ll workers</w:t>
      </w:r>
      <w:r w:rsidR="00EC2CB8">
        <w:rPr>
          <w:rFonts w:eastAsia="Times New Roman" w:cs="Calibri"/>
        </w:rPr>
        <w:t xml:space="preserve"> </w:t>
      </w:r>
      <w:r w:rsidR="007C451C">
        <w:rPr>
          <w:rFonts w:eastAsia="Times New Roman" w:cs="Calibri"/>
        </w:rPr>
        <w:t>at</w:t>
      </w:r>
      <w:r w:rsidR="007C451C" w:rsidRPr="00D17077">
        <w:rPr>
          <w:rFonts w:eastAsia="Times New Roman" w:cs="Calibri"/>
        </w:rPr>
        <w:t xml:space="preserve"> </w:t>
      </w:r>
      <w:r w:rsidR="003540E9">
        <w:t>t</w:t>
      </w:r>
      <w:r w:rsidR="003540E9" w:rsidRPr="007E749C">
        <w:t>he Club</w:t>
      </w:r>
      <w:r w:rsidR="00590EEE">
        <w:rPr>
          <w:rFonts w:eastAsia="Times New Roman" w:cs="Calibri"/>
        </w:rPr>
        <w:t xml:space="preserve"> and the Club Committee.</w:t>
      </w:r>
    </w:p>
    <w:p w:rsidR="00D71E4D" w:rsidRDefault="00D71E4D" w:rsidP="00D71E4D">
      <w:pPr>
        <w:spacing w:after="0" w:line="240" w:lineRule="auto"/>
        <w:ind w:left="284"/>
        <w:jc w:val="both"/>
        <w:rPr>
          <w:rFonts w:eastAsia="Times New Roman" w:cs="Calibri"/>
        </w:rPr>
      </w:pPr>
    </w:p>
    <w:p w:rsidR="00D71E4D" w:rsidRPr="002B18F3" w:rsidRDefault="00D71E4D" w:rsidP="00D71E4D">
      <w:pPr>
        <w:spacing w:after="0" w:line="240" w:lineRule="auto"/>
        <w:ind w:left="284"/>
        <w:jc w:val="both"/>
        <w:rPr>
          <w:rFonts w:eastAsia="Times New Roman" w:cs="Calibri"/>
          <w:b/>
          <w:u w:val="single"/>
        </w:rPr>
      </w:pPr>
      <w:r w:rsidRPr="002B18F3">
        <w:rPr>
          <w:rFonts w:eastAsia="Times New Roman" w:cs="Calibri"/>
          <w:b/>
          <w:u w:val="single"/>
        </w:rPr>
        <w:t>Bullying</w:t>
      </w:r>
    </w:p>
    <w:p w:rsidR="00D71E4D" w:rsidRPr="00A13FE2" w:rsidRDefault="00D71E4D" w:rsidP="00D71E4D">
      <w:pPr>
        <w:spacing w:after="0" w:line="240" w:lineRule="auto"/>
        <w:ind w:left="284"/>
        <w:jc w:val="both"/>
        <w:rPr>
          <w:rFonts w:eastAsia="Times New Roman" w:cs="Calibri"/>
        </w:rPr>
      </w:pPr>
    </w:p>
    <w:p w:rsidR="00D71E4D" w:rsidRPr="00A13FE2" w:rsidRDefault="00D71E4D" w:rsidP="00D71E4D">
      <w:pPr>
        <w:spacing w:after="0" w:line="240" w:lineRule="auto"/>
        <w:ind w:left="284"/>
        <w:jc w:val="both"/>
        <w:rPr>
          <w:rFonts w:eastAsia="Times New Roman" w:cs="Calibri"/>
          <w:i/>
        </w:rPr>
      </w:pPr>
      <w:r w:rsidRPr="0014508D">
        <w:rPr>
          <w:rFonts w:eastAsia="Times New Roman" w:cs="Calibri"/>
          <w:i/>
        </w:rPr>
        <w:t>Bullying</w:t>
      </w:r>
      <w:r w:rsidRPr="00A13FE2">
        <w:rPr>
          <w:rFonts w:eastAsia="Times New Roman" w:cs="Calibri"/>
        </w:rPr>
        <w:t xml:space="preserve"> can be </w:t>
      </w:r>
      <w:r w:rsidRPr="0014508D">
        <w:rPr>
          <w:rFonts w:eastAsia="Times New Roman" w:cs="Calibri"/>
        </w:rPr>
        <w:t xml:space="preserve">defined as </w:t>
      </w:r>
      <w:r w:rsidRPr="0014508D">
        <w:rPr>
          <w:rFonts w:eastAsia="Times New Roman" w:cs="Calibri"/>
          <w:u w:val="single"/>
        </w:rPr>
        <w:t xml:space="preserve">repeated </w:t>
      </w:r>
      <w:r w:rsidRPr="0014508D">
        <w:rPr>
          <w:rFonts w:eastAsia="Times New Roman" w:cs="Calibri"/>
        </w:rPr>
        <w:t xml:space="preserve">and </w:t>
      </w:r>
      <w:r w:rsidRPr="0014508D">
        <w:rPr>
          <w:rFonts w:eastAsia="Times New Roman" w:cs="Calibri"/>
          <w:u w:val="single"/>
        </w:rPr>
        <w:t>unreasonable behaviour</w:t>
      </w:r>
      <w:r w:rsidRPr="0014508D">
        <w:rPr>
          <w:rFonts w:eastAsia="Times New Roman" w:cs="Calibri"/>
        </w:rPr>
        <w:t xml:space="preserve"> directed towards a </w:t>
      </w:r>
      <w:r w:rsidR="00F82F18">
        <w:rPr>
          <w:rFonts w:eastAsia="Times New Roman" w:cs="Calibri"/>
        </w:rPr>
        <w:t xml:space="preserve">person or a group of people </w:t>
      </w:r>
      <w:r w:rsidRPr="0014508D">
        <w:rPr>
          <w:rFonts w:eastAsia="Times New Roman" w:cs="Calibri"/>
        </w:rPr>
        <w:t xml:space="preserve">that creates a risk to </w:t>
      </w:r>
      <w:r w:rsidRPr="0014508D">
        <w:rPr>
          <w:rFonts w:eastAsia="Times New Roman" w:cs="Calibri"/>
          <w:u w:val="single"/>
        </w:rPr>
        <w:t>health and safety</w:t>
      </w:r>
      <w:r w:rsidRPr="0014508D">
        <w:rPr>
          <w:rFonts w:eastAsia="Times New Roman" w:cs="Calibri"/>
        </w:rPr>
        <w:t>.</w:t>
      </w:r>
      <w:r>
        <w:rPr>
          <w:rFonts w:eastAsia="Times New Roman" w:cs="Calibri"/>
          <w:i/>
        </w:rPr>
        <w:t xml:space="preserve"> </w:t>
      </w:r>
    </w:p>
    <w:p w:rsidR="00D71E4D" w:rsidRPr="00A13FE2" w:rsidRDefault="00D71E4D" w:rsidP="00D71E4D">
      <w:pPr>
        <w:spacing w:after="0" w:line="240" w:lineRule="auto"/>
        <w:ind w:left="709" w:hanging="425"/>
        <w:jc w:val="both"/>
        <w:rPr>
          <w:rFonts w:eastAsia="Times New Roman" w:cs="Calibri"/>
          <w:i/>
        </w:rPr>
      </w:pPr>
    </w:p>
    <w:p w:rsidR="00D71E4D" w:rsidRDefault="00D71E4D" w:rsidP="00D71E4D">
      <w:pPr>
        <w:spacing w:after="0" w:line="240" w:lineRule="auto"/>
        <w:ind w:left="284"/>
        <w:jc w:val="both"/>
        <w:rPr>
          <w:rFonts w:eastAsia="Times New Roman" w:cs="Calibri"/>
        </w:rPr>
      </w:pPr>
      <w:r w:rsidRPr="0014508D">
        <w:rPr>
          <w:rFonts w:eastAsia="Times New Roman" w:cs="Calibri"/>
          <w:i/>
        </w:rPr>
        <w:t>Unreasonable behaviour</w:t>
      </w:r>
      <w:r>
        <w:rPr>
          <w:rFonts w:eastAsia="Times New Roman" w:cs="Calibri"/>
        </w:rPr>
        <w:t xml:space="preserve"> means behaviour that a reasonable person, having considered the circumstances, would see as unreasonable, including behaviour that is victimising, humiliating, intimidating or threatening. </w:t>
      </w:r>
    </w:p>
    <w:p w:rsidR="00D71E4D" w:rsidRPr="00A13FE2" w:rsidRDefault="00D71E4D" w:rsidP="00D71E4D">
      <w:pPr>
        <w:spacing w:after="0" w:line="240" w:lineRule="auto"/>
        <w:ind w:left="284"/>
        <w:jc w:val="both"/>
        <w:rPr>
          <w:rFonts w:eastAsia="Times New Roman" w:cs="Calibri"/>
        </w:rPr>
      </w:pPr>
    </w:p>
    <w:p w:rsidR="00896F43" w:rsidRPr="00A13FE2" w:rsidRDefault="00896F43" w:rsidP="00896F43">
      <w:pPr>
        <w:autoSpaceDE w:val="0"/>
        <w:autoSpaceDN w:val="0"/>
        <w:adjustRightInd w:val="0"/>
        <w:spacing w:after="0" w:line="240" w:lineRule="auto"/>
        <w:ind w:left="284"/>
        <w:jc w:val="both"/>
        <w:rPr>
          <w:rFonts w:eastAsia="Times New Roman" w:cs="Calibri"/>
          <w:lang w:eastAsia="en-AU"/>
        </w:rPr>
      </w:pPr>
      <w:r>
        <w:rPr>
          <w:rFonts w:eastAsia="Times New Roman" w:cs="Calibri"/>
          <w:lang w:eastAsia="en-AU"/>
        </w:rPr>
        <w:t>Behaviour that could be considered as bullying if they are repeated, unreasonable and create a risk to health and safety includes but is not limited to</w:t>
      </w:r>
      <w:r w:rsidRPr="00A13FE2">
        <w:rPr>
          <w:rFonts w:eastAsia="Times New Roman" w:cs="Calibri"/>
          <w:lang w:eastAsia="en-AU"/>
        </w:rPr>
        <w:t>:</w:t>
      </w:r>
    </w:p>
    <w:p w:rsidR="00D71E4D" w:rsidRPr="00A13FE2" w:rsidRDefault="00D71E4D" w:rsidP="00D71E4D">
      <w:pPr>
        <w:autoSpaceDE w:val="0"/>
        <w:autoSpaceDN w:val="0"/>
        <w:adjustRightInd w:val="0"/>
        <w:spacing w:after="0" w:line="240" w:lineRule="auto"/>
        <w:ind w:left="284"/>
        <w:jc w:val="both"/>
        <w:rPr>
          <w:rFonts w:eastAsia="Times New Roman" w:cs="Calibri"/>
          <w:lang w:eastAsia="en-AU"/>
        </w:rPr>
      </w:pPr>
    </w:p>
    <w:p w:rsidR="00D71E4D" w:rsidRDefault="00D71E4D" w:rsidP="00D71E4D">
      <w:pPr>
        <w:numPr>
          <w:ilvl w:val="0"/>
          <w:numId w:val="1"/>
        </w:numPr>
        <w:autoSpaceDE w:val="0"/>
        <w:autoSpaceDN w:val="0"/>
        <w:adjustRightInd w:val="0"/>
        <w:spacing w:after="0" w:line="240" w:lineRule="auto"/>
        <w:ind w:left="284" w:firstLine="0"/>
        <w:contextualSpacing/>
        <w:jc w:val="both"/>
        <w:rPr>
          <w:rFonts w:eastAsia="Times New Roman" w:cs="Calibri"/>
          <w:lang w:eastAsia="en-AU"/>
        </w:rPr>
      </w:pPr>
      <w:r>
        <w:rPr>
          <w:rFonts w:eastAsia="Times New Roman" w:cs="Calibri"/>
          <w:lang w:eastAsia="en-AU"/>
        </w:rPr>
        <w:t>Abusive, insulting or offensive language or comments;</w:t>
      </w:r>
    </w:p>
    <w:p w:rsidR="00D71E4D" w:rsidRPr="00A13FE2" w:rsidRDefault="00EA5DC1" w:rsidP="00D71E4D">
      <w:pPr>
        <w:numPr>
          <w:ilvl w:val="0"/>
          <w:numId w:val="1"/>
        </w:numPr>
        <w:autoSpaceDE w:val="0"/>
        <w:autoSpaceDN w:val="0"/>
        <w:adjustRightInd w:val="0"/>
        <w:spacing w:after="0" w:line="240" w:lineRule="auto"/>
        <w:ind w:left="284" w:firstLine="0"/>
        <w:contextualSpacing/>
        <w:jc w:val="both"/>
        <w:rPr>
          <w:rFonts w:eastAsia="Times New Roman" w:cs="Calibri"/>
          <w:lang w:eastAsia="en-AU"/>
        </w:rPr>
      </w:pPr>
      <w:r>
        <w:rPr>
          <w:rFonts w:eastAsia="Times New Roman" w:cs="Calibri"/>
          <w:lang w:eastAsia="en-AU"/>
        </w:rPr>
        <w:t>p</w:t>
      </w:r>
      <w:r w:rsidR="00D71E4D" w:rsidRPr="00A13FE2">
        <w:rPr>
          <w:rFonts w:eastAsia="Times New Roman" w:cs="Calibri"/>
          <w:lang w:eastAsia="en-AU"/>
        </w:rPr>
        <w:t>hysically or verbally threatening an individual;</w:t>
      </w:r>
    </w:p>
    <w:p w:rsidR="00D71E4D" w:rsidRPr="00A13FE2" w:rsidRDefault="00EA5DC1" w:rsidP="00D71E4D">
      <w:pPr>
        <w:numPr>
          <w:ilvl w:val="0"/>
          <w:numId w:val="1"/>
        </w:numPr>
        <w:autoSpaceDE w:val="0"/>
        <w:autoSpaceDN w:val="0"/>
        <w:adjustRightInd w:val="0"/>
        <w:spacing w:after="0" w:line="240" w:lineRule="auto"/>
        <w:ind w:left="284" w:firstLine="0"/>
        <w:contextualSpacing/>
        <w:jc w:val="both"/>
        <w:rPr>
          <w:rFonts w:eastAsia="Times New Roman" w:cs="Calibri"/>
          <w:lang w:eastAsia="en-AU"/>
        </w:rPr>
      </w:pPr>
      <w:r>
        <w:rPr>
          <w:rFonts w:eastAsia="Times New Roman" w:cs="Calibri"/>
          <w:lang w:eastAsia="en-AU"/>
        </w:rPr>
        <w:t>c</w:t>
      </w:r>
      <w:r w:rsidR="00D71E4D" w:rsidRPr="00A13FE2">
        <w:rPr>
          <w:rFonts w:eastAsia="Times New Roman" w:cs="Calibri"/>
          <w:lang w:eastAsia="en-AU"/>
        </w:rPr>
        <w:t>alling a person names;</w:t>
      </w:r>
    </w:p>
    <w:p w:rsidR="00D71E4D" w:rsidRPr="00A13FE2" w:rsidRDefault="00EA5DC1" w:rsidP="00D71E4D">
      <w:pPr>
        <w:numPr>
          <w:ilvl w:val="0"/>
          <w:numId w:val="1"/>
        </w:numPr>
        <w:autoSpaceDE w:val="0"/>
        <w:autoSpaceDN w:val="0"/>
        <w:adjustRightInd w:val="0"/>
        <w:spacing w:after="0" w:line="240" w:lineRule="auto"/>
        <w:ind w:left="284" w:firstLine="0"/>
        <w:contextualSpacing/>
        <w:jc w:val="both"/>
        <w:rPr>
          <w:rFonts w:eastAsia="Times New Roman" w:cs="Calibri"/>
          <w:lang w:eastAsia="en-AU"/>
        </w:rPr>
      </w:pPr>
      <w:r>
        <w:rPr>
          <w:rFonts w:eastAsia="Times New Roman" w:cs="Calibri"/>
          <w:lang w:eastAsia="en-AU"/>
        </w:rPr>
        <w:t>d</w:t>
      </w:r>
      <w:r w:rsidR="00D71E4D" w:rsidRPr="00A13FE2">
        <w:rPr>
          <w:rFonts w:eastAsia="Times New Roman" w:cs="Calibri"/>
          <w:lang w:eastAsia="en-AU"/>
        </w:rPr>
        <w:t>eliberately not including an individual in activities;</w:t>
      </w:r>
    </w:p>
    <w:p w:rsidR="00D71E4D" w:rsidRPr="00A13FE2" w:rsidRDefault="00EA5DC1" w:rsidP="00D71E4D">
      <w:pPr>
        <w:numPr>
          <w:ilvl w:val="0"/>
          <w:numId w:val="1"/>
        </w:numPr>
        <w:autoSpaceDE w:val="0"/>
        <w:autoSpaceDN w:val="0"/>
        <w:adjustRightInd w:val="0"/>
        <w:spacing w:after="0" w:line="240" w:lineRule="auto"/>
        <w:ind w:left="284" w:firstLine="0"/>
        <w:contextualSpacing/>
        <w:jc w:val="both"/>
        <w:rPr>
          <w:rFonts w:eastAsia="Times New Roman" w:cs="Calibri"/>
          <w:lang w:eastAsia="en-AU"/>
        </w:rPr>
      </w:pPr>
      <w:r>
        <w:rPr>
          <w:rFonts w:eastAsia="Times New Roman" w:cs="Calibri"/>
          <w:lang w:eastAsia="en-AU"/>
        </w:rPr>
        <w:t>s</w:t>
      </w:r>
      <w:r w:rsidR="00D71E4D" w:rsidRPr="00A13FE2">
        <w:rPr>
          <w:rFonts w:eastAsia="Times New Roman" w:cs="Calibri"/>
          <w:lang w:eastAsia="en-AU"/>
        </w:rPr>
        <w:t xml:space="preserve">preading </w:t>
      </w:r>
      <w:r w:rsidR="00D71E4D">
        <w:rPr>
          <w:rFonts w:eastAsia="Times New Roman" w:cs="Calibri"/>
          <w:lang w:eastAsia="en-AU"/>
        </w:rPr>
        <w:t>malicious rumours or gossip</w:t>
      </w:r>
      <w:r w:rsidR="00D71E4D" w:rsidRPr="00A13FE2">
        <w:rPr>
          <w:rFonts w:eastAsia="Times New Roman" w:cs="Calibri"/>
          <w:lang w:eastAsia="en-AU"/>
        </w:rPr>
        <w:t xml:space="preserve"> about a particular individual; </w:t>
      </w:r>
      <w:r w:rsidR="006904F3">
        <w:rPr>
          <w:rFonts w:eastAsia="Times New Roman" w:cs="Calibri"/>
          <w:lang w:eastAsia="en-AU"/>
        </w:rPr>
        <w:t>and</w:t>
      </w:r>
    </w:p>
    <w:p w:rsidR="00D71E4D" w:rsidRPr="00A13FE2" w:rsidRDefault="00EA5DC1" w:rsidP="00D71E4D">
      <w:pPr>
        <w:numPr>
          <w:ilvl w:val="0"/>
          <w:numId w:val="1"/>
        </w:numPr>
        <w:autoSpaceDE w:val="0"/>
        <w:autoSpaceDN w:val="0"/>
        <w:adjustRightInd w:val="0"/>
        <w:spacing w:after="0" w:line="240" w:lineRule="auto"/>
        <w:ind w:left="284" w:firstLine="0"/>
        <w:contextualSpacing/>
        <w:jc w:val="both"/>
        <w:rPr>
          <w:rFonts w:eastAsia="Times New Roman" w:cs="Calibri"/>
          <w:lang w:eastAsia="en-AU"/>
        </w:rPr>
      </w:pPr>
      <w:proofErr w:type="gramStart"/>
      <w:r>
        <w:rPr>
          <w:rFonts w:eastAsia="Times New Roman" w:cs="Calibri"/>
          <w:lang w:eastAsia="en-AU"/>
        </w:rPr>
        <w:t>d</w:t>
      </w:r>
      <w:r w:rsidR="00D71E4D">
        <w:rPr>
          <w:rFonts w:eastAsia="Times New Roman" w:cs="Calibri"/>
          <w:lang w:eastAsia="en-AU"/>
        </w:rPr>
        <w:t>eliberately</w:t>
      </w:r>
      <w:proofErr w:type="gramEnd"/>
      <w:r w:rsidR="00D71E4D">
        <w:rPr>
          <w:rFonts w:eastAsia="Times New Roman" w:cs="Calibri"/>
          <w:lang w:eastAsia="en-AU"/>
        </w:rPr>
        <w:t xml:space="preserve"> denying access to information or resources to the </w:t>
      </w:r>
      <w:r w:rsidR="000672D9">
        <w:rPr>
          <w:rFonts w:eastAsia="Times New Roman" w:cs="Calibri"/>
          <w:lang w:eastAsia="en-AU"/>
        </w:rPr>
        <w:t>person’s</w:t>
      </w:r>
      <w:r w:rsidR="00F82F18">
        <w:rPr>
          <w:rFonts w:eastAsia="Times New Roman" w:cs="Calibri"/>
          <w:lang w:eastAsia="en-AU"/>
        </w:rPr>
        <w:t xml:space="preserve"> </w:t>
      </w:r>
      <w:r w:rsidR="00D71E4D">
        <w:rPr>
          <w:rFonts w:eastAsia="Times New Roman" w:cs="Calibri"/>
          <w:lang w:eastAsia="en-AU"/>
        </w:rPr>
        <w:t>detriment</w:t>
      </w:r>
      <w:r w:rsidR="00D71E4D" w:rsidRPr="00A13FE2">
        <w:rPr>
          <w:rFonts w:eastAsia="Times New Roman" w:cs="Calibri"/>
          <w:lang w:eastAsia="en-AU"/>
        </w:rPr>
        <w:t>.</w:t>
      </w:r>
    </w:p>
    <w:p w:rsidR="00D71E4D" w:rsidRPr="00A13FE2" w:rsidRDefault="00D71E4D" w:rsidP="00D71E4D">
      <w:pPr>
        <w:autoSpaceDE w:val="0"/>
        <w:autoSpaceDN w:val="0"/>
        <w:adjustRightInd w:val="0"/>
        <w:spacing w:after="0" w:line="240" w:lineRule="auto"/>
        <w:ind w:left="284"/>
        <w:jc w:val="both"/>
        <w:rPr>
          <w:rFonts w:eastAsia="Times New Roman" w:cs="Calibri"/>
          <w:lang w:eastAsia="en-AU"/>
        </w:rPr>
      </w:pPr>
    </w:p>
    <w:p w:rsidR="00D71E4D" w:rsidRPr="00A13FE2" w:rsidRDefault="00D71E4D" w:rsidP="00D71E4D">
      <w:pPr>
        <w:autoSpaceDE w:val="0"/>
        <w:autoSpaceDN w:val="0"/>
        <w:adjustRightInd w:val="0"/>
        <w:spacing w:after="0" w:line="240" w:lineRule="auto"/>
        <w:ind w:left="284"/>
        <w:jc w:val="both"/>
        <w:rPr>
          <w:rFonts w:eastAsia="Times New Roman" w:cs="Calibri"/>
          <w:lang w:eastAsia="en-AU"/>
        </w:rPr>
      </w:pPr>
      <w:r w:rsidRPr="00A13FE2">
        <w:rPr>
          <w:rFonts w:eastAsia="Times New Roman" w:cs="Calibri"/>
          <w:lang w:eastAsia="en-AU"/>
        </w:rPr>
        <w:t xml:space="preserve">People can often react differently to the same situation. Therefore, it is important to be aware that if </w:t>
      </w:r>
      <w:r w:rsidR="00F82F18">
        <w:rPr>
          <w:rFonts w:eastAsia="Times New Roman" w:cs="Calibri"/>
          <w:lang w:eastAsia="en-AU"/>
        </w:rPr>
        <w:t>someone</w:t>
      </w:r>
      <w:r w:rsidRPr="00A13FE2">
        <w:rPr>
          <w:rFonts w:eastAsia="Times New Roman" w:cs="Calibri"/>
          <w:lang w:eastAsia="en-AU"/>
        </w:rPr>
        <w:t xml:space="preserve"> feels victimised, scared or upset because of certain behaviour, the behaviour could be classed as bullying, regardless of the intention of the person undertaking the behaviour.</w:t>
      </w:r>
    </w:p>
    <w:p w:rsidR="00D71E4D" w:rsidRDefault="00D71E4D" w:rsidP="00D71E4D">
      <w:pPr>
        <w:autoSpaceDE w:val="0"/>
        <w:autoSpaceDN w:val="0"/>
        <w:adjustRightInd w:val="0"/>
        <w:spacing w:after="0" w:line="240" w:lineRule="auto"/>
        <w:ind w:left="284"/>
        <w:jc w:val="both"/>
        <w:rPr>
          <w:rFonts w:eastAsia="Times New Roman" w:cs="Calibri"/>
          <w:lang w:eastAsia="en-AU"/>
        </w:rPr>
      </w:pPr>
    </w:p>
    <w:p w:rsidR="000D55F3" w:rsidRPr="002B18F3" w:rsidRDefault="000D55F3" w:rsidP="00D71E4D">
      <w:pPr>
        <w:autoSpaceDE w:val="0"/>
        <w:autoSpaceDN w:val="0"/>
        <w:adjustRightInd w:val="0"/>
        <w:spacing w:after="0" w:line="240" w:lineRule="auto"/>
        <w:ind w:left="284"/>
        <w:jc w:val="both"/>
        <w:rPr>
          <w:rFonts w:eastAsia="Times New Roman" w:cs="Calibri"/>
          <w:b/>
          <w:u w:val="single"/>
          <w:lang w:eastAsia="en-AU"/>
        </w:rPr>
      </w:pPr>
      <w:r w:rsidRPr="002B18F3">
        <w:rPr>
          <w:rFonts w:eastAsia="Times New Roman" w:cs="Calibri"/>
          <w:b/>
          <w:u w:val="single"/>
          <w:lang w:eastAsia="en-AU"/>
        </w:rPr>
        <w:t>What is not Bullying</w:t>
      </w:r>
    </w:p>
    <w:p w:rsidR="000D55F3" w:rsidRPr="00A13FE2" w:rsidRDefault="000D55F3" w:rsidP="00D71E4D">
      <w:pPr>
        <w:autoSpaceDE w:val="0"/>
        <w:autoSpaceDN w:val="0"/>
        <w:adjustRightInd w:val="0"/>
        <w:spacing w:after="0" w:line="240" w:lineRule="auto"/>
        <w:ind w:left="284"/>
        <w:jc w:val="both"/>
        <w:rPr>
          <w:rFonts w:eastAsia="Times New Roman" w:cs="Calibri"/>
          <w:lang w:eastAsia="en-AU"/>
        </w:rPr>
      </w:pPr>
    </w:p>
    <w:p w:rsidR="00D71E4D" w:rsidRDefault="00F82F18" w:rsidP="00D71E4D">
      <w:pPr>
        <w:autoSpaceDE w:val="0"/>
        <w:autoSpaceDN w:val="0"/>
        <w:adjustRightInd w:val="0"/>
        <w:spacing w:after="0" w:line="240" w:lineRule="auto"/>
        <w:ind w:left="284"/>
        <w:jc w:val="both"/>
        <w:rPr>
          <w:rFonts w:eastAsia="Times New Roman" w:cs="Calibri"/>
          <w:lang w:eastAsia="en-AU"/>
        </w:rPr>
      </w:pPr>
      <w:r>
        <w:rPr>
          <w:rFonts w:eastAsia="Times New Roman" w:cs="Calibri"/>
          <w:lang w:eastAsia="en-AU"/>
        </w:rPr>
        <w:t>Workers and Committee Members</w:t>
      </w:r>
      <w:r w:rsidR="00D71E4D" w:rsidRPr="00A13FE2">
        <w:rPr>
          <w:rFonts w:eastAsia="Times New Roman" w:cs="Calibri"/>
          <w:lang w:eastAsia="en-AU"/>
        </w:rPr>
        <w:t xml:space="preserve"> must recognise that bullying does not include </w:t>
      </w:r>
      <w:r w:rsidR="00D71E4D" w:rsidRPr="0014400E">
        <w:rPr>
          <w:rFonts w:eastAsia="Times New Roman" w:cs="Calibri"/>
          <w:u w:val="single"/>
          <w:lang w:eastAsia="en-AU"/>
        </w:rPr>
        <w:t>reasonable action taken in a reasonable manner</w:t>
      </w:r>
      <w:r w:rsidR="00D71E4D" w:rsidRPr="00A13FE2">
        <w:rPr>
          <w:rFonts w:eastAsia="Times New Roman" w:cs="Calibri"/>
          <w:lang w:eastAsia="en-AU"/>
        </w:rPr>
        <w:t xml:space="preserve"> by </w:t>
      </w:r>
      <w:r w:rsidR="003540E9">
        <w:t>t</w:t>
      </w:r>
      <w:r w:rsidR="003540E9" w:rsidRPr="007E749C">
        <w:t>he Club</w:t>
      </w:r>
      <w:r w:rsidR="000D55F3">
        <w:rPr>
          <w:rFonts w:eastAsia="Times New Roman" w:cs="Calibri"/>
        </w:rPr>
        <w:t>.</w:t>
      </w:r>
    </w:p>
    <w:p w:rsidR="00D71E4D" w:rsidRDefault="00D71E4D" w:rsidP="00D71E4D">
      <w:pPr>
        <w:autoSpaceDE w:val="0"/>
        <w:autoSpaceDN w:val="0"/>
        <w:adjustRightInd w:val="0"/>
        <w:spacing w:after="0" w:line="240" w:lineRule="auto"/>
        <w:ind w:left="284"/>
        <w:jc w:val="both"/>
        <w:rPr>
          <w:rFonts w:eastAsia="Times New Roman" w:cs="Calibri"/>
          <w:lang w:eastAsia="en-AU"/>
        </w:rPr>
      </w:pPr>
    </w:p>
    <w:p w:rsidR="00D71E4D" w:rsidRDefault="00D71E4D" w:rsidP="00D71E4D">
      <w:pPr>
        <w:autoSpaceDE w:val="0"/>
        <w:autoSpaceDN w:val="0"/>
        <w:adjustRightInd w:val="0"/>
        <w:spacing w:after="0" w:line="240" w:lineRule="auto"/>
        <w:ind w:left="284"/>
        <w:jc w:val="both"/>
        <w:rPr>
          <w:rFonts w:eastAsia="Times New Roman" w:cs="Calibri"/>
          <w:lang w:eastAsia="en-AU"/>
        </w:rPr>
      </w:pPr>
      <w:r>
        <w:rPr>
          <w:rFonts w:eastAsia="Times New Roman" w:cs="Calibri"/>
          <w:lang w:eastAsia="en-AU"/>
        </w:rPr>
        <w:t>Examples of reasonable management action can include:</w:t>
      </w:r>
    </w:p>
    <w:p w:rsidR="00D71E4D" w:rsidRDefault="00D71E4D" w:rsidP="00D71E4D">
      <w:pPr>
        <w:autoSpaceDE w:val="0"/>
        <w:autoSpaceDN w:val="0"/>
        <w:adjustRightInd w:val="0"/>
        <w:spacing w:after="0" w:line="240" w:lineRule="auto"/>
        <w:ind w:left="284"/>
        <w:jc w:val="both"/>
        <w:rPr>
          <w:rFonts w:eastAsia="Times New Roman" w:cs="Calibri"/>
          <w:lang w:eastAsia="en-AU"/>
        </w:rPr>
      </w:pPr>
    </w:p>
    <w:p w:rsidR="00D71E4D" w:rsidRDefault="00D71E4D" w:rsidP="00D71E4D">
      <w:pPr>
        <w:numPr>
          <w:ilvl w:val="0"/>
          <w:numId w:val="1"/>
        </w:numPr>
        <w:autoSpaceDE w:val="0"/>
        <w:autoSpaceDN w:val="0"/>
        <w:adjustRightInd w:val="0"/>
        <w:spacing w:after="0" w:line="240" w:lineRule="auto"/>
        <w:ind w:left="284" w:firstLine="0"/>
        <w:contextualSpacing/>
        <w:jc w:val="both"/>
        <w:rPr>
          <w:rFonts w:eastAsia="Times New Roman" w:cs="Calibri"/>
          <w:lang w:eastAsia="en-AU"/>
        </w:rPr>
      </w:pPr>
      <w:r>
        <w:rPr>
          <w:rFonts w:eastAsia="Times New Roman" w:cs="Calibri"/>
          <w:lang w:eastAsia="en-AU"/>
        </w:rPr>
        <w:t>Setting reasonable performance goals and deadlines;</w:t>
      </w:r>
    </w:p>
    <w:p w:rsidR="00D71E4D" w:rsidRPr="00A13FE2" w:rsidRDefault="00EA5DC1" w:rsidP="00D71E4D">
      <w:pPr>
        <w:numPr>
          <w:ilvl w:val="0"/>
          <w:numId w:val="1"/>
        </w:numPr>
        <w:autoSpaceDE w:val="0"/>
        <w:autoSpaceDN w:val="0"/>
        <w:adjustRightInd w:val="0"/>
        <w:spacing w:after="0" w:line="240" w:lineRule="auto"/>
        <w:ind w:left="284" w:firstLine="0"/>
        <w:contextualSpacing/>
        <w:jc w:val="both"/>
        <w:rPr>
          <w:rFonts w:eastAsia="Times New Roman" w:cs="Calibri"/>
          <w:lang w:eastAsia="en-AU"/>
        </w:rPr>
      </w:pPr>
      <w:r>
        <w:rPr>
          <w:rFonts w:eastAsia="Times New Roman" w:cs="Calibri"/>
          <w:lang w:eastAsia="en-AU"/>
        </w:rPr>
        <w:t>t</w:t>
      </w:r>
      <w:r w:rsidR="00D71E4D">
        <w:rPr>
          <w:rFonts w:eastAsia="Times New Roman" w:cs="Calibri"/>
          <w:lang w:eastAsia="en-AU"/>
        </w:rPr>
        <w:t>ransferring a worker for operational reasons</w:t>
      </w:r>
      <w:r w:rsidR="00D71E4D" w:rsidRPr="00A13FE2">
        <w:rPr>
          <w:rFonts w:eastAsia="Times New Roman" w:cs="Calibri"/>
          <w:lang w:eastAsia="en-AU"/>
        </w:rPr>
        <w:t>;</w:t>
      </w:r>
    </w:p>
    <w:p w:rsidR="00D71E4D" w:rsidRDefault="00EA5DC1" w:rsidP="00D71E4D">
      <w:pPr>
        <w:numPr>
          <w:ilvl w:val="0"/>
          <w:numId w:val="1"/>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i</w:t>
      </w:r>
      <w:r w:rsidR="00D71E4D">
        <w:rPr>
          <w:rFonts w:eastAsia="Times New Roman" w:cs="Calibri"/>
          <w:lang w:eastAsia="en-AU"/>
        </w:rPr>
        <w:t>nforming a worker</w:t>
      </w:r>
      <w:r w:rsidR="00F82F18">
        <w:rPr>
          <w:rFonts w:eastAsia="Times New Roman" w:cs="Calibri"/>
          <w:lang w:eastAsia="en-AU"/>
        </w:rPr>
        <w:t xml:space="preserve"> or Committee Member</w:t>
      </w:r>
      <w:r w:rsidR="00D71E4D">
        <w:rPr>
          <w:rFonts w:eastAsia="Times New Roman" w:cs="Calibri"/>
          <w:lang w:eastAsia="en-AU"/>
        </w:rPr>
        <w:t xml:space="preserve"> about unsatisfactory performance, behaviour or conduct in a fair manner</w:t>
      </w:r>
      <w:r w:rsidR="00D71E4D" w:rsidRPr="00A13FE2">
        <w:rPr>
          <w:rFonts w:eastAsia="Times New Roman" w:cs="Calibri"/>
          <w:lang w:eastAsia="en-AU"/>
        </w:rPr>
        <w:t>;</w:t>
      </w:r>
    </w:p>
    <w:p w:rsidR="00F82F18" w:rsidRPr="00F82F18" w:rsidRDefault="00EA5DC1" w:rsidP="00F82F18">
      <w:pPr>
        <w:pStyle w:val="ListParagraph"/>
        <w:numPr>
          <w:ilvl w:val="0"/>
          <w:numId w:val="6"/>
        </w:numPr>
        <w:autoSpaceDE w:val="0"/>
        <w:autoSpaceDN w:val="0"/>
        <w:adjustRightInd w:val="0"/>
        <w:spacing w:after="0" w:line="240" w:lineRule="auto"/>
        <w:jc w:val="both"/>
        <w:rPr>
          <w:rFonts w:eastAsia="Times New Roman" w:cs="Calibri"/>
          <w:lang w:eastAsia="en-AU"/>
        </w:rPr>
      </w:pPr>
      <w:r>
        <w:rPr>
          <w:rFonts w:eastAsia="Times New Roman" w:cs="Calibri"/>
          <w:lang w:eastAsia="en-AU"/>
        </w:rPr>
        <w:t>t</w:t>
      </w:r>
      <w:r w:rsidR="00F82F18" w:rsidRPr="00F82F18">
        <w:rPr>
          <w:rFonts w:eastAsia="Times New Roman" w:cs="Calibri"/>
          <w:lang w:eastAsia="en-AU"/>
        </w:rPr>
        <w:t>aking disciplinary action, including suspension or termination of employment or the       volunteer arrangement or removal of a Comm</w:t>
      </w:r>
      <w:r>
        <w:rPr>
          <w:rFonts w:eastAsia="Times New Roman" w:cs="Calibri"/>
          <w:lang w:eastAsia="en-AU"/>
        </w:rPr>
        <w:t>ittee Member from the Committee; and</w:t>
      </w:r>
    </w:p>
    <w:p w:rsidR="00D71E4D" w:rsidRPr="00A13FE2" w:rsidRDefault="00EA5DC1" w:rsidP="00D71E4D">
      <w:pPr>
        <w:numPr>
          <w:ilvl w:val="0"/>
          <w:numId w:val="1"/>
        </w:numPr>
        <w:autoSpaceDE w:val="0"/>
        <w:autoSpaceDN w:val="0"/>
        <w:adjustRightInd w:val="0"/>
        <w:spacing w:after="0" w:line="240" w:lineRule="auto"/>
        <w:ind w:left="284" w:firstLine="0"/>
        <w:contextualSpacing/>
        <w:jc w:val="both"/>
        <w:rPr>
          <w:rFonts w:eastAsia="Times New Roman" w:cs="Calibri"/>
          <w:lang w:eastAsia="en-AU"/>
        </w:rPr>
      </w:pPr>
      <w:proofErr w:type="gramStart"/>
      <w:r>
        <w:rPr>
          <w:rFonts w:eastAsia="Times New Roman" w:cs="Calibri"/>
          <w:lang w:eastAsia="en-AU"/>
        </w:rPr>
        <w:t>i</w:t>
      </w:r>
      <w:r w:rsidR="00D71E4D">
        <w:rPr>
          <w:rFonts w:eastAsia="Times New Roman" w:cs="Calibri"/>
          <w:lang w:eastAsia="en-AU"/>
        </w:rPr>
        <w:t>mplementing</w:t>
      </w:r>
      <w:proofErr w:type="gramEnd"/>
      <w:r w:rsidR="00D71E4D">
        <w:rPr>
          <w:rFonts w:eastAsia="Times New Roman" w:cs="Calibri"/>
          <w:lang w:eastAsia="en-AU"/>
        </w:rPr>
        <w:t xml:space="preserve"> organisational changes</w:t>
      </w:r>
      <w:r>
        <w:rPr>
          <w:rFonts w:eastAsia="Times New Roman" w:cs="Calibri"/>
          <w:lang w:eastAsia="en-AU"/>
        </w:rPr>
        <w:t>.</w:t>
      </w:r>
    </w:p>
    <w:p w:rsidR="000D221D" w:rsidRDefault="000D221D" w:rsidP="00D71E4D">
      <w:pPr>
        <w:autoSpaceDE w:val="0"/>
        <w:autoSpaceDN w:val="0"/>
        <w:adjustRightInd w:val="0"/>
        <w:spacing w:after="0" w:line="240" w:lineRule="auto"/>
        <w:ind w:left="284"/>
        <w:jc w:val="both"/>
        <w:rPr>
          <w:rFonts w:eastAsia="Times New Roman" w:cs="Calibri"/>
          <w:b/>
          <w:lang w:eastAsia="en-AU"/>
        </w:rPr>
      </w:pPr>
    </w:p>
    <w:p w:rsidR="00D823D9" w:rsidRDefault="00D823D9" w:rsidP="00D823D9">
      <w:pPr>
        <w:ind w:left="284"/>
        <w:rPr>
          <w:rFonts w:asciiTheme="minorHAnsi" w:eastAsia="Times New Roman" w:hAnsiTheme="minorHAnsi" w:cstheme="minorHAnsi"/>
          <w:b/>
          <w:bCs/>
          <w:u w:val="single"/>
        </w:rPr>
      </w:pPr>
      <w:r>
        <w:rPr>
          <w:rFonts w:asciiTheme="minorHAnsi" w:eastAsia="Times New Roman" w:hAnsiTheme="minorHAnsi" w:cstheme="minorHAnsi"/>
          <w:b/>
          <w:bCs/>
          <w:u w:val="single"/>
        </w:rPr>
        <w:t>Applicable Legislation</w:t>
      </w:r>
    </w:p>
    <w:p w:rsidR="00D823D9" w:rsidRDefault="00D823D9" w:rsidP="00D823D9">
      <w:pPr>
        <w:ind w:left="284"/>
        <w:rPr>
          <w:rFonts w:asciiTheme="minorHAnsi" w:eastAsia="Times New Roman" w:hAnsiTheme="minorHAnsi" w:cstheme="minorHAnsi"/>
          <w:bCs/>
        </w:rPr>
      </w:pPr>
      <w:r>
        <w:rPr>
          <w:rFonts w:asciiTheme="minorHAnsi" w:eastAsia="Times New Roman" w:hAnsiTheme="minorHAnsi" w:cstheme="minorHAnsi"/>
          <w:bCs/>
        </w:rPr>
        <w:t>Bullying will not be tolerated at the Club and is prohibited by both State and Commonwealth legislation, including:</w:t>
      </w:r>
    </w:p>
    <w:p w:rsidR="00D823D9" w:rsidRPr="00D823D9" w:rsidRDefault="00D823D9" w:rsidP="00D823D9">
      <w:pPr>
        <w:pStyle w:val="ListParagraph"/>
        <w:numPr>
          <w:ilvl w:val="0"/>
          <w:numId w:val="7"/>
        </w:numPr>
        <w:rPr>
          <w:rFonts w:asciiTheme="minorHAnsi" w:eastAsia="Times New Roman" w:hAnsiTheme="minorHAnsi" w:cstheme="minorHAnsi"/>
          <w:bCs/>
        </w:rPr>
      </w:pPr>
      <w:r>
        <w:rPr>
          <w:rFonts w:asciiTheme="minorHAnsi" w:eastAsia="Times New Roman" w:hAnsiTheme="minorHAnsi" w:cstheme="minorHAnsi"/>
          <w:bCs/>
          <w:i/>
        </w:rPr>
        <w:t xml:space="preserve">Fair Work Act 2009 </w:t>
      </w:r>
      <w:r>
        <w:rPr>
          <w:rFonts w:asciiTheme="minorHAnsi" w:eastAsia="Times New Roman" w:hAnsiTheme="minorHAnsi" w:cstheme="minorHAnsi"/>
          <w:bCs/>
        </w:rPr>
        <w:t>(</w:t>
      </w:r>
      <w:proofErr w:type="spellStart"/>
      <w:r>
        <w:rPr>
          <w:rFonts w:asciiTheme="minorHAnsi" w:eastAsia="Times New Roman" w:hAnsiTheme="minorHAnsi" w:cstheme="minorHAnsi"/>
          <w:bCs/>
        </w:rPr>
        <w:t>Cth</w:t>
      </w:r>
      <w:proofErr w:type="spellEnd"/>
      <w:r>
        <w:rPr>
          <w:rFonts w:asciiTheme="minorHAnsi" w:eastAsia="Times New Roman" w:hAnsiTheme="minorHAnsi" w:cstheme="minorHAnsi"/>
          <w:bCs/>
        </w:rPr>
        <w:t>)</w:t>
      </w:r>
    </w:p>
    <w:p w:rsidR="00D823D9" w:rsidRDefault="00D823D9" w:rsidP="00D823D9">
      <w:pPr>
        <w:pStyle w:val="ListParagraph"/>
        <w:numPr>
          <w:ilvl w:val="0"/>
          <w:numId w:val="7"/>
        </w:numPr>
        <w:rPr>
          <w:rFonts w:asciiTheme="minorHAnsi" w:eastAsia="Times New Roman" w:hAnsiTheme="minorHAnsi" w:cstheme="minorHAnsi"/>
          <w:bCs/>
        </w:rPr>
      </w:pPr>
      <w:r>
        <w:rPr>
          <w:rFonts w:asciiTheme="minorHAnsi" w:eastAsia="Times New Roman" w:hAnsiTheme="minorHAnsi" w:cstheme="minorHAnsi"/>
          <w:bCs/>
          <w:i/>
        </w:rPr>
        <w:t xml:space="preserve">Work Health and Safety Act 2012 </w:t>
      </w:r>
      <w:r>
        <w:rPr>
          <w:rFonts w:asciiTheme="minorHAnsi" w:eastAsia="Times New Roman" w:hAnsiTheme="minorHAnsi" w:cstheme="minorHAnsi"/>
          <w:bCs/>
        </w:rPr>
        <w:t>(SA)</w:t>
      </w:r>
    </w:p>
    <w:p w:rsidR="00D823D9" w:rsidRPr="00D823D9" w:rsidRDefault="00D823D9" w:rsidP="00D823D9">
      <w:pPr>
        <w:ind w:left="284"/>
        <w:rPr>
          <w:rFonts w:asciiTheme="minorHAnsi" w:eastAsia="Times New Roman" w:hAnsiTheme="minorHAnsi" w:cstheme="minorHAnsi"/>
          <w:bCs/>
        </w:rPr>
      </w:pPr>
      <w:r>
        <w:rPr>
          <w:rFonts w:asciiTheme="minorHAnsi" w:eastAsia="Times New Roman" w:hAnsiTheme="minorHAnsi" w:cstheme="minorHAnsi"/>
          <w:bCs/>
        </w:rPr>
        <w:t>Bullying may also be unlawful under anti-discrimination laws where the bullying is based on or linked to a protected personal characteristic. Anti-discrimination legislation includes:</w:t>
      </w:r>
    </w:p>
    <w:p w:rsidR="00D823D9" w:rsidRPr="004B2527" w:rsidRDefault="00D823D9" w:rsidP="00D823D9">
      <w:pPr>
        <w:pStyle w:val="ListParagraph"/>
        <w:numPr>
          <w:ilvl w:val="0"/>
          <w:numId w:val="7"/>
        </w:numPr>
        <w:rPr>
          <w:rFonts w:asciiTheme="minorHAnsi" w:eastAsia="Times New Roman" w:hAnsiTheme="minorHAnsi" w:cstheme="minorHAnsi"/>
          <w:bCs/>
        </w:rPr>
      </w:pPr>
      <w:r w:rsidRPr="004B2527">
        <w:rPr>
          <w:rFonts w:asciiTheme="minorHAnsi" w:eastAsia="Times New Roman" w:hAnsiTheme="minorHAnsi" w:cstheme="minorHAnsi"/>
          <w:bCs/>
          <w:i/>
        </w:rPr>
        <w:t>Sex Discrimination Act 1984</w:t>
      </w:r>
      <w:r w:rsidRPr="004B2527">
        <w:rPr>
          <w:rFonts w:asciiTheme="minorHAnsi" w:eastAsia="Times New Roman" w:hAnsiTheme="minorHAnsi" w:cstheme="minorHAnsi"/>
          <w:bCs/>
        </w:rPr>
        <w:t xml:space="preserve"> (</w:t>
      </w:r>
      <w:proofErr w:type="spellStart"/>
      <w:r w:rsidRPr="004B2527">
        <w:rPr>
          <w:rFonts w:asciiTheme="minorHAnsi" w:eastAsia="Times New Roman" w:hAnsiTheme="minorHAnsi" w:cstheme="minorHAnsi"/>
          <w:bCs/>
        </w:rPr>
        <w:t>Cth</w:t>
      </w:r>
      <w:proofErr w:type="spellEnd"/>
      <w:r w:rsidRPr="004B2527">
        <w:rPr>
          <w:rFonts w:asciiTheme="minorHAnsi" w:eastAsia="Times New Roman" w:hAnsiTheme="minorHAnsi" w:cstheme="minorHAnsi"/>
          <w:bCs/>
        </w:rPr>
        <w:t>)</w:t>
      </w:r>
    </w:p>
    <w:p w:rsidR="00D823D9" w:rsidRPr="004B2527" w:rsidRDefault="00D823D9" w:rsidP="00D823D9">
      <w:pPr>
        <w:pStyle w:val="ListParagraph"/>
        <w:numPr>
          <w:ilvl w:val="0"/>
          <w:numId w:val="7"/>
        </w:numPr>
        <w:rPr>
          <w:rFonts w:asciiTheme="minorHAnsi" w:eastAsia="Times New Roman" w:hAnsiTheme="minorHAnsi" w:cstheme="minorHAnsi"/>
          <w:bCs/>
        </w:rPr>
      </w:pPr>
      <w:r w:rsidRPr="004B2527">
        <w:rPr>
          <w:rFonts w:asciiTheme="minorHAnsi" w:eastAsia="Times New Roman" w:hAnsiTheme="minorHAnsi" w:cstheme="minorHAnsi"/>
          <w:bCs/>
          <w:i/>
        </w:rPr>
        <w:t>Racial Discrimination Act 1975</w:t>
      </w:r>
      <w:r w:rsidRPr="004B2527">
        <w:rPr>
          <w:rFonts w:asciiTheme="minorHAnsi" w:eastAsia="Times New Roman" w:hAnsiTheme="minorHAnsi" w:cstheme="minorHAnsi"/>
          <w:bCs/>
        </w:rPr>
        <w:t xml:space="preserve"> (</w:t>
      </w:r>
      <w:proofErr w:type="spellStart"/>
      <w:r w:rsidRPr="004B2527">
        <w:rPr>
          <w:rFonts w:asciiTheme="minorHAnsi" w:eastAsia="Times New Roman" w:hAnsiTheme="minorHAnsi" w:cstheme="minorHAnsi"/>
          <w:bCs/>
        </w:rPr>
        <w:t>Cth</w:t>
      </w:r>
      <w:proofErr w:type="spellEnd"/>
      <w:r w:rsidRPr="004B2527">
        <w:rPr>
          <w:rFonts w:asciiTheme="minorHAnsi" w:eastAsia="Times New Roman" w:hAnsiTheme="minorHAnsi" w:cstheme="minorHAnsi"/>
          <w:bCs/>
        </w:rPr>
        <w:t>)</w:t>
      </w:r>
    </w:p>
    <w:p w:rsidR="00D823D9" w:rsidRPr="004B2527" w:rsidRDefault="00D823D9" w:rsidP="00D823D9">
      <w:pPr>
        <w:pStyle w:val="ListParagraph"/>
        <w:numPr>
          <w:ilvl w:val="0"/>
          <w:numId w:val="7"/>
        </w:numPr>
        <w:rPr>
          <w:rFonts w:asciiTheme="minorHAnsi" w:eastAsia="Times New Roman" w:hAnsiTheme="minorHAnsi" w:cstheme="minorHAnsi"/>
          <w:bCs/>
        </w:rPr>
      </w:pPr>
      <w:r w:rsidRPr="004B2527">
        <w:rPr>
          <w:rFonts w:asciiTheme="minorHAnsi" w:eastAsia="Times New Roman" w:hAnsiTheme="minorHAnsi" w:cstheme="minorHAnsi"/>
          <w:bCs/>
          <w:i/>
        </w:rPr>
        <w:t>Disability Discrimination Act 1992</w:t>
      </w:r>
      <w:r w:rsidRPr="004B2527">
        <w:rPr>
          <w:rFonts w:asciiTheme="minorHAnsi" w:eastAsia="Times New Roman" w:hAnsiTheme="minorHAnsi" w:cstheme="minorHAnsi"/>
          <w:bCs/>
        </w:rPr>
        <w:t xml:space="preserve"> (</w:t>
      </w:r>
      <w:proofErr w:type="spellStart"/>
      <w:r w:rsidRPr="004B2527">
        <w:rPr>
          <w:rFonts w:asciiTheme="minorHAnsi" w:eastAsia="Times New Roman" w:hAnsiTheme="minorHAnsi" w:cstheme="minorHAnsi"/>
          <w:bCs/>
        </w:rPr>
        <w:t>Cth</w:t>
      </w:r>
      <w:proofErr w:type="spellEnd"/>
      <w:r w:rsidRPr="004B2527">
        <w:rPr>
          <w:rFonts w:asciiTheme="minorHAnsi" w:eastAsia="Times New Roman" w:hAnsiTheme="minorHAnsi" w:cstheme="minorHAnsi"/>
          <w:bCs/>
        </w:rPr>
        <w:t>)</w:t>
      </w:r>
    </w:p>
    <w:p w:rsidR="00D823D9" w:rsidRPr="004B2527" w:rsidRDefault="00D823D9" w:rsidP="00D823D9">
      <w:pPr>
        <w:pStyle w:val="ListParagraph"/>
        <w:numPr>
          <w:ilvl w:val="0"/>
          <w:numId w:val="7"/>
        </w:numPr>
        <w:rPr>
          <w:rFonts w:asciiTheme="minorHAnsi" w:eastAsia="Times New Roman" w:hAnsiTheme="minorHAnsi" w:cstheme="minorHAnsi"/>
          <w:bCs/>
        </w:rPr>
      </w:pPr>
      <w:r w:rsidRPr="004B2527">
        <w:rPr>
          <w:rFonts w:asciiTheme="minorHAnsi" w:eastAsia="Times New Roman" w:hAnsiTheme="minorHAnsi" w:cstheme="minorHAnsi"/>
          <w:bCs/>
          <w:i/>
        </w:rPr>
        <w:t>Age Discrimination Act 2004</w:t>
      </w:r>
      <w:r w:rsidRPr="004B2527">
        <w:rPr>
          <w:rFonts w:asciiTheme="minorHAnsi" w:eastAsia="Times New Roman" w:hAnsiTheme="minorHAnsi" w:cstheme="minorHAnsi"/>
          <w:bCs/>
        </w:rPr>
        <w:t xml:space="preserve"> (</w:t>
      </w:r>
      <w:proofErr w:type="spellStart"/>
      <w:r w:rsidRPr="004B2527">
        <w:rPr>
          <w:rFonts w:asciiTheme="minorHAnsi" w:eastAsia="Times New Roman" w:hAnsiTheme="minorHAnsi" w:cstheme="minorHAnsi"/>
          <w:bCs/>
        </w:rPr>
        <w:t>Cth</w:t>
      </w:r>
      <w:proofErr w:type="spellEnd"/>
      <w:r w:rsidRPr="004B2527">
        <w:rPr>
          <w:rFonts w:asciiTheme="minorHAnsi" w:eastAsia="Times New Roman" w:hAnsiTheme="minorHAnsi" w:cstheme="minorHAnsi"/>
          <w:bCs/>
        </w:rPr>
        <w:t>)</w:t>
      </w:r>
    </w:p>
    <w:p w:rsidR="00D823D9" w:rsidRPr="004B2527" w:rsidRDefault="00D823D9" w:rsidP="00D823D9">
      <w:pPr>
        <w:pStyle w:val="ListParagraph"/>
        <w:numPr>
          <w:ilvl w:val="0"/>
          <w:numId w:val="7"/>
        </w:numPr>
        <w:rPr>
          <w:rFonts w:asciiTheme="minorHAnsi" w:eastAsia="Times New Roman" w:hAnsiTheme="minorHAnsi" w:cstheme="minorHAnsi"/>
          <w:bCs/>
        </w:rPr>
      </w:pPr>
      <w:r w:rsidRPr="004B2527">
        <w:rPr>
          <w:rFonts w:asciiTheme="minorHAnsi" w:eastAsia="Times New Roman" w:hAnsiTheme="minorHAnsi" w:cstheme="minorHAnsi"/>
          <w:bCs/>
          <w:i/>
        </w:rPr>
        <w:t>Australian Human Rights Commission Act 1986</w:t>
      </w:r>
      <w:r>
        <w:rPr>
          <w:rFonts w:asciiTheme="minorHAnsi" w:eastAsia="Times New Roman" w:hAnsiTheme="minorHAnsi" w:cstheme="minorHAnsi"/>
          <w:bCs/>
        </w:rPr>
        <w:t xml:space="preserve"> (</w:t>
      </w:r>
      <w:proofErr w:type="spellStart"/>
      <w:r>
        <w:rPr>
          <w:rFonts w:asciiTheme="minorHAnsi" w:eastAsia="Times New Roman" w:hAnsiTheme="minorHAnsi" w:cstheme="minorHAnsi"/>
          <w:bCs/>
        </w:rPr>
        <w:t>Cth</w:t>
      </w:r>
      <w:proofErr w:type="spellEnd"/>
      <w:r>
        <w:rPr>
          <w:rFonts w:asciiTheme="minorHAnsi" w:eastAsia="Times New Roman" w:hAnsiTheme="minorHAnsi" w:cstheme="minorHAnsi"/>
          <w:bCs/>
        </w:rPr>
        <w:t>)</w:t>
      </w:r>
    </w:p>
    <w:p w:rsidR="00D823D9" w:rsidRPr="004B2527" w:rsidRDefault="00D823D9" w:rsidP="00D823D9">
      <w:pPr>
        <w:pStyle w:val="ListParagraph"/>
        <w:numPr>
          <w:ilvl w:val="0"/>
          <w:numId w:val="7"/>
        </w:numPr>
        <w:rPr>
          <w:rFonts w:asciiTheme="minorHAnsi" w:eastAsia="Times New Roman" w:hAnsiTheme="minorHAnsi" w:cstheme="minorHAnsi"/>
          <w:bCs/>
        </w:rPr>
      </w:pPr>
      <w:r w:rsidRPr="004B2527">
        <w:rPr>
          <w:rFonts w:asciiTheme="minorHAnsi" w:eastAsia="Times New Roman" w:hAnsiTheme="minorHAnsi" w:cstheme="minorHAnsi"/>
          <w:bCs/>
          <w:i/>
        </w:rPr>
        <w:t>Equal Opportunity Act 1984</w:t>
      </w:r>
      <w:r>
        <w:rPr>
          <w:rFonts w:asciiTheme="minorHAnsi" w:eastAsia="Times New Roman" w:hAnsiTheme="minorHAnsi" w:cstheme="minorHAnsi"/>
          <w:bCs/>
        </w:rPr>
        <w:t xml:space="preserve"> (SA)</w:t>
      </w:r>
    </w:p>
    <w:p w:rsidR="000C21A2" w:rsidRPr="002B18F3" w:rsidRDefault="000C21A2" w:rsidP="00D71E4D">
      <w:pPr>
        <w:autoSpaceDE w:val="0"/>
        <w:autoSpaceDN w:val="0"/>
        <w:adjustRightInd w:val="0"/>
        <w:spacing w:after="0" w:line="240" w:lineRule="auto"/>
        <w:ind w:left="284"/>
        <w:jc w:val="both"/>
        <w:rPr>
          <w:rFonts w:eastAsia="Times New Roman" w:cs="Calibri"/>
          <w:b/>
          <w:u w:val="single"/>
          <w:lang w:eastAsia="en-AU"/>
        </w:rPr>
      </w:pPr>
      <w:r w:rsidRPr="002B18F3">
        <w:rPr>
          <w:rFonts w:eastAsia="Times New Roman" w:cs="Calibri"/>
          <w:b/>
          <w:u w:val="single"/>
          <w:lang w:eastAsia="en-AU"/>
        </w:rPr>
        <w:t>Responsibilities</w:t>
      </w:r>
    </w:p>
    <w:p w:rsidR="000C21A2" w:rsidRDefault="000C21A2" w:rsidP="00D71E4D">
      <w:pPr>
        <w:autoSpaceDE w:val="0"/>
        <w:autoSpaceDN w:val="0"/>
        <w:adjustRightInd w:val="0"/>
        <w:spacing w:after="0" w:line="240" w:lineRule="auto"/>
        <w:ind w:left="284"/>
        <w:jc w:val="both"/>
        <w:rPr>
          <w:rFonts w:eastAsia="Times New Roman" w:cs="Calibri"/>
          <w:lang w:eastAsia="en-AU"/>
        </w:rPr>
      </w:pPr>
    </w:p>
    <w:p w:rsidR="00D71E4D" w:rsidRPr="00A13FE2" w:rsidRDefault="003540E9" w:rsidP="00D71E4D">
      <w:pPr>
        <w:autoSpaceDE w:val="0"/>
        <w:autoSpaceDN w:val="0"/>
        <w:adjustRightInd w:val="0"/>
        <w:spacing w:after="0" w:line="240" w:lineRule="auto"/>
        <w:ind w:left="284"/>
        <w:jc w:val="both"/>
        <w:rPr>
          <w:rFonts w:eastAsia="Times New Roman" w:cs="Calibri"/>
          <w:lang w:eastAsia="en-AU"/>
        </w:rPr>
      </w:pPr>
      <w:r>
        <w:t>T</w:t>
      </w:r>
      <w:r w:rsidRPr="007E749C">
        <w:t>he Club</w:t>
      </w:r>
      <w:r w:rsidR="005D034D">
        <w:rPr>
          <w:color w:val="FF0000"/>
        </w:rPr>
        <w:t xml:space="preserve"> </w:t>
      </w:r>
      <w:r w:rsidR="00D71E4D" w:rsidRPr="00A13FE2">
        <w:rPr>
          <w:rFonts w:eastAsia="Times New Roman" w:cs="Calibri"/>
          <w:lang w:eastAsia="en-AU"/>
        </w:rPr>
        <w:t>commits to undertake the following in order to prevent bullying</w:t>
      </w:r>
      <w:r w:rsidR="003539AB">
        <w:rPr>
          <w:rFonts w:eastAsia="Times New Roman" w:cs="Calibri"/>
          <w:lang w:eastAsia="en-AU"/>
        </w:rPr>
        <w:t xml:space="preserve"> </w:t>
      </w:r>
      <w:r w:rsidR="00D71E4D" w:rsidRPr="00A13FE2">
        <w:rPr>
          <w:rFonts w:eastAsia="Times New Roman" w:cs="Calibri"/>
          <w:lang w:eastAsia="en-AU"/>
        </w:rPr>
        <w:t>from occurring:</w:t>
      </w:r>
    </w:p>
    <w:p w:rsidR="00D71E4D" w:rsidRPr="00A13FE2" w:rsidRDefault="00D71E4D" w:rsidP="00D71E4D">
      <w:pPr>
        <w:autoSpaceDE w:val="0"/>
        <w:autoSpaceDN w:val="0"/>
        <w:adjustRightInd w:val="0"/>
        <w:spacing w:after="0" w:line="240" w:lineRule="auto"/>
        <w:ind w:left="284"/>
        <w:jc w:val="both"/>
        <w:rPr>
          <w:rFonts w:eastAsia="Times New Roman" w:cs="Calibri"/>
          <w:lang w:eastAsia="en-AU"/>
        </w:rPr>
      </w:pPr>
    </w:p>
    <w:p w:rsidR="00D71E4D" w:rsidRPr="000672D9" w:rsidRDefault="00D71E4D" w:rsidP="000672D9">
      <w:pPr>
        <w:pStyle w:val="ListParagraph"/>
        <w:numPr>
          <w:ilvl w:val="0"/>
          <w:numId w:val="1"/>
        </w:numPr>
        <w:spacing w:after="0" w:line="240" w:lineRule="auto"/>
        <w:jc w:val="both"/>
        <w:rPr>
          <w:rFonts w:eastAsia="Times New Roman" w:cs="Calibri"/>
        </w:rPr>
      </w:pPr>
      <w:r w:rsidRPr="000672D9">
        <w:rPr>
          <w:rFonts w:eastAsia="Times New Roman" w:cs="Calibri"/>
          <w:lang w:eastAsia="en-AU"/>
        </w:rPr>
        <w:t xml:space="preserve">Periodic training will be </w:t>
      </w:r>
      <w:r w:rsidR="00590EEE" w:rsidRPr="000672D9">
        <w:rPr>
          <w:rFonts w:eastAsia="Times New Roman" w:cs="Calibri"/>
          <w:lang w:eastAsia="en-AU"/>
        </w:rPr>
        <w:t>available</w:t>
      </w:r>
      <w:r w:rsidRPr="000672D9">
        <w:rPr>
          <w:rFonts w:eastAsia="Times New Roman" w:cs="Calibri"/>
          <w:lang w:eastAsia="en-AU"/>
        </w:rPr>
        <w:t xml:space="preserve"> to all workers outlining what </w:t>
      </w:r>
      <w:r w:rsidR="003539AB" w:rsidRPr="000672D9">
        <w:rPr>
          <w:rFonts w:eastAsia="Times New Roman" w:cs="Calibri"/>
          <w:lang w:eastAsia="en-AU"/>
        </w:rPr>
        <w:t xml:space="preserve">bullying </w:t>
      </w:r>
      <w:r w:rsidRPr="000672D9">
        <w:rPr>
          <w:rFonts w:eastAsia="Times New Roman" w:cs="Calibri"/>
          <w:lang w:eastAsia="en-AU"/>
        </w:rPr>
        <w:t>is considered to be, the action that will be taken when a complaint is received and the rights and responsibilities of all workers</w:t>
      </w:r>
      <w:r w:rsidR="00F82F18" w:rsidRPr="000672D9">
        <w:rPr>
          <w:rFonts w:eastAsia="Times New Roman" w:cs="Calibri"/>
          <w:lang w:eastAsia="en-AU"/>
        </w:rPr>
        <w:t xml:space="preserve"> and Committee Members</w:t>
      </w:r>
      <w:r w:rsidRPr="000672D9">
        <w:rPr>
          <w:rFonts w:eastAsia="Times New Roman" w:cs="Calibri"/>
          <w:lang w:eastAsia="en-AU"/>
        </w:rPr>
        <w:t xml:space="preserve"> in relation to </w:t>
      </w:r>
      <w:r w:rsidR="003539AB" w:rsidRPr="000672D9">
        <w:rPr>
          <w:rFonts w:eastAsia="Times New Roman" w:cs="Calibri"/>
          <w:lang w:eastAsia="en-AU"/>
        </w:rPr>
        <w:t>bullying</w:t>
      </w:r>
      <w:r w:rsidR="000672D9" w:rsidRPr="000672D9">
        <w:rPr>
          <w:rFonts w:eastAsia="Times New Roman" w:cs="Calibri"/>
          <w:lang w:eastAsia="en-AU"/>
        </w:rPr>
        <w:t xml:space="preserve"> (Please contact </w:t>
      </w:r>
      <w:r w:rsidR="000672D9" w:rsidRPr="000672D9">
        <w:rPr>
          <w:color w:val="FF0000"/>
        </w:rPr>
        <w:fldChar w:fldCharType="begin"/>
      </w:r>
      <w:r w:rsidR="000672D9" w:rsidRPr="000672D9">
        <w:rPr>
          <w:color w:val="FF0000"/>
        </w:rPr>
        <w:instrText xml:space="preserve"> INFO  Author "{Insert Contact Person/s}"  \* MERGEFORMAT </w:instrText>
      </w:r>
      <w:r w:rsidR="000672D9" w:rsidRPr="000672D9">
        <w:rPr>
          <w:color w:val="FF0000"/>
        </w:rPr>
        <w:fldChar w:fldCharType="separate"/>
      </w:r>
      <w:r w:rsidR="000672D9" w:rsidRPr="000672D9">
        <w:rPr>
          <w:color w:val="FF0000"/>
        </w:rPr>
        <w:t>{Insert Contact Person/s}</w:t>
      </w:r>
      <w:r w:rsidR="000672D9" w:rsidRPr="000672D9">
        <w:rPr>
          <w:color w:val="FF0000"/>
        </w:rPr>
        <w:fldChar w:fldCharType="end"/>
      </w:r>
      <w:r w:rsidR="000672D9" w:rsidRPr="000672D9">
        <w:rPr>
          <w:rFonts w:eastAsia="Times New Roman" w:cs="Calibri"/>
        </w:rPr>
        <w:t xml:space="preserve"> for more information on training</w:t>
      </w:r>
      <w:r w:rsidR="000672D9" w:rsidRPr="000672D9">
        <w:rPr>
          <w:rFonts w:eastAsia="Times New Roman" w:cs="Calibri"/>
          <w:lang w:eastAsia="en-AU"/>
        </w:rPr>
        <w:t>)</w:t>
      </w:r>
      <w:r w:rsidRPr="000672D9">
        <w:rPr>
          <w:rFonts w:eastAsia="Times New Roman" w:cs="Calibri"/>
          <w:lang w:eastAsia="en-AU"/>
        </w:rPr>
        <w:t>;</w:t>
      </w:r>
      <w:r w:rsidRPr="000672D9">
        <w:rPr>
          <w:rFonts w:eastAsia="Times New Roman" w:cs="Calibri"/>
          <w:lang w:eastAsia="en-AU"/>
        </w:rPr>
        <w:tab/>
      </w:r>
    </w:p>
    <w:p w:rsidR="00D71E4D" w:rsidRPr="00A13FE2" w:rsidRDefault="00EA5DC1" w:rsidP="00D71E4D">
      <w:pPr>
        <w:numPr>
          <w:ilvl w:val="0"/>
          <w:numId w:val="2"/>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m</w:t>
      </w:r>
      <w:r w:rsidR="00D71E4D" w:rsidRPr="00A13FE2">
        <w:rPr>
          <w:rFonts w:eastAsia="Times New Roman" w:cs="Calibri"/>
          <w:lang w:eastAsia="en-AU"/>
        </w:rPr>
        <w:t>anagement</w:t>
      </w:r>
      <w:r w:rsidR="003539AB">
        <w:rPr>
          <w:rFonts w:eastAsia="Times New Roman" w:cs="Calibri"/>
          <w:lang w:eastAsia="en-AU"/>
        </w:rPr>
        <w:t xml:space="preserve"> and </w:t>
      </w:r>
      <w:r w:rsidR="00590EEE">
        <w:rPr>
          <w:rFonts w:eastAsia="Times New Roman" w:cs="Calibri"/>
          <w:lang w:eastAsia="en-AU"/>
        </w:rPr>
        <w:t>the Committee</w:t>
      </w:r>
      <w:r w:rsidR="00D71E4D" w:rsidRPr="00A13FE2">
        <w:rPr>
          <w:rFonts w:eastAsia="Times New Roman" w:cs="Calibri"/>
          <w:lang w:eastAsia="en-AU"/>
        </w:rPr>
        <w:t xml:space="preserve"> will receive further training in order to assist them to recognise any instances of </w:t>
      </w:r>
      <w:r w:rsidR="003539AB" w:rsidRPr="00A13FE2">
        <w:rPr>
          <w:rFonts w:eastAsia="Times New Roman" w:cs="Calibri"/>
          <w:lang w:eastAsia="en-AU"/>
        </w:rPr>
        <w:t>bullying</w:t>
      </w:r>
      <w:r w:rsidR="00D71E4D" w:rsidRPr="00A13FE2">
        <w:rPr>
          <w:rFonts w:eastAsia="Times New Roman" w:cs="Calibri"/>
          <w:lang w:eastAsia="en-AU"/>
        </w:rPr>
        <w:t xml:space="preserve">, to make them aware of the various options available to the </w:t>
      </w:r>
      <w:r w:rsidR="003539AB">
        <w:rPr>
          <w:rFonts w:eastAsia="Times New Roman" w:cs="Calibri"/>
          <w:lang w:eastAsia="en-AU"/>
        </w:rPr>
        <w:t>w</w:t>
      </w:r>
      <w:r w:rsidR="00D71E4D">
        <w:rPr>
          <w:rFonts w:eastAsia="Times New Roman" w:cs="Calibri"/>
          <w:lang w:eastAsia="en-AU"/>
        </w:rPr>
        <w:t>orker</w:t>
      </w:r>
      <w:r w:rsidR="00D71E4D" w:rsidRPr="00A13FE2">
        <w:rPr>
          <w:rFonts w:eastAsia="Times New Roman" w:cs="Calibri"/>
          <w:lang w:eastAsia="en-AU"/>
        </w:rPr>
        <w:t xml:space="preserve"> who has made the complaint and to help them assist with the complaint process;</w:t>
      </w:r>
    </w:p>
    <w:p w:rsidR="00D71E4D" w:rsidRPr="00A13FE2" w:rsidRDefault="00EA5DC1" w:rsidP="00D71E4D">
      <w:pPr>
        <w:numPr>
          <w:ilvl w:val="0"/>
          <w:numId w:val="2"/>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a</w:t>
      </w:r>
      <w:r w:rsidR="00D71E4D" w:rsidRPr="00A13FE2">
        <w:rPr>
          <w:rFonts w:eastAsia="Times New Roman" w:cs="Calibri"/>
          <w:lang w:eastAsia="en-AU"/>
        </w:rPr>
        <w:t>ny complaint that is received will be dealt with quickly and in confidence; and</w:t>
      </w:r>
    </w:p>
    <w:p w:rsidR="00D71E4D" w:rsidRDefault="00EA5DC1" w:rsidP="00D71E4D">
      <w:pPr>
        <w:numPr>
          <w:ilvl w:val="0"/>
          <w:numId w:val="2"/>
        </w:numPr>
        <w:autoSpaceDE w:val="0"/>
        <w:autoSpaceDN w:val="0"/>
        <w:adjustRightInd w:val="0"/>
        <w:spacing w:after="0" w:line="240" w:lineRule="auto"/>
        <w:ind w:left="709" w:hanging="425"/>
        <w:contextualSpacing/>
        <w:jc w:val="both"/>
        <w:rPr>
          <w:rFonts w:eastAsia="Times New Roman" w:cs="Calibri"/>
          <w:lang w:eastAsia="en-AU"/>
        </w:rPr>
      </w:pPr>
      <w:proofErr w:type="gramStart"/>
      <w:r>
        <w:rPr>
          <w:rFonts w:eastAsia="Times New Roman" w:cs="Calibri"/>
          <w:lang w:eastAsia="en-AU"/>
        </w:rPr>
        <w:t>n</w:t>
      </w:r>
      <w:r w:rsidR="00D71E4D" w:rsidRPr="00A13FE2">
        <w:rPr>
          <w:rFonts w:eastAsia="Times New Roman" w:cs="Calibri"/>
          <w:lang w:eastAsia="en-AU"/>
        </w:rPr>
        <w:t>o</w:t>
      </w:r>
      <w:proofErr w:type="gramEnd"/>
      <w:r w:rsidR="00D71E4D" w:rsidRPr="00A13FE2">
        <w:rPr>
          <w:rFonts w:eastAsia="Times New Roman" w:cs="Calibri"/>
          <w:lang w:eastAsia="en-AU"/>
        </w:rPr>
        <w:t xml:space="preserve"> </w:t>
      </w:r>
      <w:r w:rsidR="00F82F18">
        <w:rPr>
          <w:rFonts w:eastAsia="Times New Roman" w:cs="Calibri"/>
          <w:lang w:eastAsia="en-AU"/>
        </w:rPr>
        <w:t xml:space="preserve">one </w:t>
      </w:r>
      <w:r w:rsidR="00D71E4D" w:rsidRPr="00A13FE2">
        <w:rPr>
          <w:rFonts w:eastAsia="Times New Roman" w:cs="Calibri"/>
          <w:lang w:eastAsia="en-AU"/>
        </w:rPr>
        <w:t>will be victimised because they have made a complaint or are assisting in the resolution of a complaint.</w:t>
      </w:r>
    </w:p>
    <w:p w:rsidR="000C21A2" w:rsidRDefault="000C21A2" w:rsidP="000C21A2">
      <w:pPr>
        <w:autoSpaceDE w:val="0"/>
        <w:autoSpaceDN w:val="0"/>
        <w:adjustRightInd w:val="0"/>
        <w:spacing w:after="0" w:line="240" w:lineRule="auto"/>
        <w:ind w:left="284"/>
        <w:contextualSpacing/>
        <w:jc w:val="both"/>
        <w:rPr>
          <w:rFonts w:eastAsia="Times New Roman" w:cs="Calibri"/>
          <w:lang w:eastAsia="en-AU"/>
        </w:rPr>
      </w:pPr>
    </w:p>
    <w:p w:rsidR="000C21A2" w:rsidRDefault="000C21A2" w:rsidP="000C21A2">
      <w:pPr>
        <w:autoSpaceDE w:val="0"/>
        <w:autoSpaceDN w:val="0"/>
        <w:adjustRightInd w:val="0"/>
        <w:spacing w:after="0" w:line="240" w:lineRule="auto"/>
        <w:ind w:left="284"/>
        <w:contextualSpacing/>
        <w:jc w:val="both"/>
        <w:rPr>
          <w:rFonts w:eastAsia="Times New Roman" w:cs="Calibri"/>
          <w:lang w:eastAsia="en-AU"/>
        </w:rPr>
      </w:pPr>
      <w:r>
        <w:rPr>
          <w:rFonts w:eastAsia="Times New Roman" w:cs="Calibri"/>
          <w:lang w:eastAsia="en-AU"/>
        </w:rPr>
        <w:t>Workers will:</w:t>
      </w:r>
    </w:p>
    <w:p w:rsidR="000C21A2" w:rsidRDefault="000C21A2" w:rsidP="000C21A2">
      <w:pPr>
        <w:autoSpaceDE w:val="0"/>
        <w:autoSpaceDN w:val="0"/>
        <w:adjustRightInd w:val="0"/>
        <w:spacing w:after="0" w:line="240" w:lineRule="auto"/>
        <w:ind w:left="284"/>
        <w:contextualSpacing/>
        <w:jc w:val="both"/>
        <w:rPr>
          <w:rFonts w:eastAsia="Times New Roman" w:cs="Calibri"/>
          <w:lang w:eastAsia="en-AU"/>
        </w:rPr>
      </w:pPr>
    </w:p>
    <w:p w:rsidR="003C75FC" w:rsidRDefault="003C75FC" w:rsidP="003C75FC">
      <w:pPr>
        <w:numPr>
          <w:ilvl w:val="0"/>
          <w:numId w:val="2"/>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 xml:space="preserve">Comply with relevant legislation and </w:t>
      </w:r>
      <w:r w:rsidR="003540E9">
        <w:t>t</w:t>
      </w:r>
      <w:r w:rsidR="003540E9" w:rsidRPr="007E749C">
        <w:t>he Club</w:t>
      </w:r>
      <w:r w:rsidR="003540E9">
        <w:t>’s</w:t>
      </w:r>
      <w:r w:rsidR="003540E9" w:rsidRPr="00475539">
        <w:t xml:space="preserve"> </w:t>
      </w:r>
      <w:r w:rsidRPr="00475539">
        <w:t>policy in relation t</w:t>
      </w:r>
      <w:r>
        <w:t xml:space="preserve">o </w:t>
      </w:r>
      <w:r w:rsidR="003539AB" w:rsidRPr="00A13FE2">
        <w:rPr>
          <w:rFonts w:eastAsia="Times New Roman" w:cs="Calibri"/>
          <w:lang w:eastAsia="en-AU"/>
        </w:rPr>
        <w:t>bullying</w:t>
      </w:r>
      <w:r>
        <w:t>;</w:t>
      </w:r>
    </w:p>
    <w:p w:rsidR="003C75FC" w:rsidRDefault="00EA5DC1" w:rsidP="003C75FC">
      <w:pPr>
        <w:numPr>
          <w:ilvl w:val="0"/>
          <w:numId w:val="2"/>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t</w:t>
      </w:r>
      <w:r w:rsidR="003C75FC">
        <w:rPr>
          <w:rFonts w:eastAsia="Times New Roman" w:cs="Calibri"/>
          <w:lang w:eastAsia="en-AU"/>
        </w:rPr>
        <w:t>reat each other with respect and dignity;</w:t>
      </w:r>
    </w:p>
    <w:p w:rsidR="003C75FC" w:rsidRDefault="00EA5DC1" w:rsidP="003C75FC">
      <w:pPr>
        <w:numPr>
          <w:ilvl w:val="0"/>
          <w:numId w:val="2"/>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e</w:t>
      </w:r>
      <w:r w:rsidR="003C75FC">
        <w:rPr>
          <w:rFonts w:eastAsia="Times New Roman" w:cs="Calibri"/>
          <w:lang w:eastAsia="en-AU"/>
        </w:rPr>
        <w:t xml:space="preserve">nsure that they refrain from any behaviour that could constitute </w:t>
      </w:r>
      <w:r w:rsidR="003539AB" w:rsidRPr="00A13FE2">
        <w:rPr>
          <w:rFonts w:eastAsia="Times New Roman" w:cs="Calibri"/>
          <w:lang w:eastAsia="en-AU"/>
        </w:rPr>
        <w:t>bullying</w:t>
      </w:r>
      <w:r w:rsidR="003C75FC">
        <w:rPr>
          <w:rFonts w:eastAsia="Times New Roman" w:cs="Calibri"/>
          <w:lang w:eastAsia="en-AU"/>
        </w:rPr>
        <w:t>; and</w:t>
      </w:r>
    </w:p>
    <w:p w:rsidR="003C75FC" w:rsidRDefault="00EA5DC1" w:rsidP="003C75FC">
      <w:pPr>
        <w:numPr>
          <w:ilvl w:val="0"/>
          <w:numId w:val="2"/>
        </w:numPr>
        <w:autoSpaceDE w:val="0"/>
        <w:autoSpaceDN w:val="0"/>
        <w:adjustRightInd w:val="0"/>
        <w:spacing w:after="0" w:line="240" w:lineRule="auto"/>
        <w:ind w:left="709" w:hanging="425"/>
        <w:contextualSpacing/>
        <w:jc w:val="both"/>
        <w:rPr>
          <w:rFonts w:eastAsia="Times New Roman" w:cs="Calibri"/>
          <w:lang w:eastAsia="en-AU"/>
        </w:rPr>
      </w:pPr>
      <w:proofErr w:type="gramStart"/>
      <w:r>
        <w:rPr>
          <w:rFonts w:eastAsia="Times New Roman" w:cs="Calibri"/>
          <w:lang w:eastAsia="en-AU"/>
        </w:rPr>
        <w:t>r</w:t>
      </w:r>
      <w:r w:rsidR="003C75FC">
        <w:rPr>
          <w:rFonts w:eastAsia="Times New Roman" w:cs="Calibri"/>
          <w:lang w:eastAsia="en-AU"/>
        </w:rPr>
        <w:t>eport</w:t>
      </w:r>
      <w:proofErr w:type="gramEnd"/>
      <w:r w:rsidR="003C75FC">
        <w:rPr>
          <w:rFonts w:eastAsia="Times New Roman" w:cs="Calibri"/>
          <w:lang w:eastAsia="en-AU"/>
        </w:rPr>
        <w:t xml:space="preserve"> any instances of bullying.</w:t>
      </w:r>
    </w:p>
    <w:p w:rsidR="000C21A2" w:rsidRDefault="000C21A2" w:rsidP="000C21A2">
      <w:pPr>
        <w:autoSpaceDE w:val="0"/>
        <w:autoSpaceDN w:val="0"/>
        <w:adjustRightInd w:val="0"/>
        <w:spacing w:after="0" w:line="240" w:lineRule="auto"/>
        <w:contextualSpacing/>
        <w:jc w:val="both"/>
        <w:rPr>
          <w:rFonts w:eastAsia="Times New Roman" w:cs="Calibri"/>
          <w:lang w:eastAsia="en-AU"/>
        </w:rPr>
      </w:pPr>
    </w:p>
    <w:p w:rsidR="000C21A2" w:rsidRDefault="000C21A2" w:rsidP="000C21A2">
      <w:pPr>
        <w:autoSpaceDE w:val="0"/>
        <w:autoSpaceDN w:val="0"/>
        <w:adjustRightInd w:val="0"/>
        <w:spacing w:after="0" w:line="240" w:lineRule="auto"/>
        <w:ind w:left="284"/>
        <w:contextualSpacing/>
        <w:jc w:val="both"/>
        <w:rPr>
          <w:rFonts w:eastAsia="Times New Roman" w:cs="Calibri"/>
          <w:lang w:eastAsia="en-AU"/>
        </w:rPr>
      </w:pPr>
      <w:r>
        <w:rPr>
          <w:rFonts w:eastAsia="Times New Roman" w:cs="Calibri"/>
          <w:lang w:eastAsia="en-AU"/>
        </w:rPr>
        <w:t>Managers</w:t>
      </w:r>
      <w:r w:rsidR="003C75FC">
        <w:rPr>
          <w:rFonts w:eastAsia="Times New Roman" w:cs="Calibri"/>
          <w:lang w:eastAsia="en-AU"/>
        </w:rPr>
        <w:t>/Supervisors</w:t>
      </w:r>
      <w:r w:rsidR="00590EEE">
        <w:rPr>
          <w:rFonts w:eastAsia="Times New Roman" w:cs="Calibri"/>
          <w:lang w:eastAsia="en-AU"/>
        </w:rPr>
        <w:t>/</w:t>
      </w:r>
      <w:r w:rsidR="004E3172">
        <w:rPr>
          <w:rFonts w:eastAsia="Times New Roman" w:cs="Calibri"/>
          <w:lang w:eastAsia="en-AU"/>
        </w:rPr>
        <w:t>Committee Members will in addition to the above obligations</w:t>
      </w:r>
      <w:r>
        <w:rPr>
          <w:rFonts w:eastAsia="Times New Roman" w:cs="Calibri"/>
          <w:lang w:eastAsia="en-AU"/>
        </w:rPr>
        <w:t>:</w:t>
      </w:r>
    </w:p>
    <w:p w:rsidR="000C21A2" w:rsidRDefault="000C21A2" w:rsidP="000C21A2">
      <w:pPr>
        <w:autoSpaceDE w:val="0"/>
        <w:autoSpaceDN w:val="0"/>
        <w:adjustRightInd w:val="0"/>
        <w:spacing w:after="0" w:line="240" w:lineRule="auto"/>
        <w:ind w:left="284"/>
        <w:contextualSpacing/>
        <w:jc w:val="both"/>
        <w:rPr>
          <w:rFonts w:eastAsia="Times New Roman" w:cs="Calibri"/>
          <w:lang w:eastAsia="en-AU"/>
        </w:rPr>
      </w:pPr>
    </w:p>
    <w:p w:rsidR="003C75FC" w:rsidRDefault="003C75FC" w:rsidP="003C75FC">
      <w:pPr>
        <w:numPr>
          <w:ilvl w:val="0"/>
          <w:numId w:val="2"/>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 xml:space="preserve">Monitor the </w:t>
      </w:r>
      <w:r w:rsidR="00600655">
        <w:rPr>
          <w:rFonts w:eastAsia="Times New Roman" w:cs="Calibri"/>
          <w:lang w:eastAsia="en-AU"/>
        </w:rPr>
        <w:t>Club</w:t>
      </w:r>
      <w:r>
        <w:rPr>
          <w:rFonts w:eastAsia="Times New Roman" w:cs="Calibri"/>
          <w:lang w:eastAsia="en-AU"/>
        </w:rPr>
        <w:t xml:space="preserve"> for incidents of inappropriate behaviour and action in an appropriate and timely manner</w:t>
      </w:r>
      <w:r w:rsidRPr="00A13FE2">
        <w:rPr>
          <w:rFonts w:eastAsia="Times New Roman" w:cs="Calibri"/>
          <w:lang w:eastAsia="en-AU"/>
        </w:rPr>
        <w:t xml:space="preserve">; </w:t>
      </w:r>
    </w:p>
    <w:p w:rsidR="003C75FC" w:rsidRDefault="00EA5DC1" w:rsidP="003C75FC">
      <w:pPr>
        <w:numPr>
          <w:ilvl w:val="0"/>
          <w:numId w:val="2"/>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t</w:t>
      </w:r>
      <w:r w:rsidR="003C75FC">
        <w:rPr>
          <w:rFonts w:eastAsia="Times New Roman" w:cs="Calibri"/>
          <w:lang w:eastAsia="en-AU"/>
        </w:rPr>
        <w:t>ake steps to educate and make others aware of their obligations under this policy and relevant legislation;</w:t>
      </w:r>
    </w:p>
    <w:p w:rsidR="003C75FC" w:rsidRDefault="00EA5DC1" w:rsidP="003C75FC">
      <w:pPr>
        <w:numPr>
          <w:ilvl w:val="0"/>
          <w:numId w:val="2"/>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a</w:t>
      </w:r>
      <w:r w:rsidR="003C75FC">
        <w:rPr>
          <w:rFonts w:eastAsia="Times New Roman" w:cs="Calibri"/>
          <w:lang w:eastAsia="en-AU"/>
        </w:rPr>
        <w:t>ct in a fair manner when seeking to resolve issues;</w:t>
      </w:r>
    </w:p>
    <w:p w:rsidR="003C75FC" w:rsidRDefault="00EA5DC1" w:rsidP="003C75FC">
      <w:pPr>
        <w:numPr>
          <w:ilvl w:val="0"/>
          <w:numId w:val="2"/>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e</w:t>
      </w:r>
      <w:r w:rsidR="003C75FC">
        <w:rPr>
          <w:rFonts w:eastAsia="Times New Roman" w:cs="Calibri"/>
          <w:lang w:eastAsia="en-AU"/>
        </w:rPr>
        <w:t>nsure that any complainant is not victimised; and</w:t>
      </w:r>
    </w:p>
    <w:p w:rsidR="003C75FC" w:rsidRPr="003B1B2E" w:rsidRDefault="00EA5DC1" w:rsidP="003C75FC">
      <w:pPr>
        <w:numPr>
          <w:ilvl w:val="0"/>
          <w:numId w:val="2"/>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lastRenderedPageBreak/>
        <w:t>d</w:t>
      </w:r>
      <w:r w:rsidR="003C75FC">
        <w:rPr>
          <w:rFonts w:eastAsia="Times New Roman" w:cs="Calibri"/>
          <w:lang w:eastAsia="en-AU"/>
        </w:rPr>
        <w:t xml:space="preserve">eal with all complaints in a serious and timely manner and in accordance with any directives or guidelines; </w:t>
      </w:r>
    </w:p>
    <w:p w:rsidR="000C21A2" w:rsidRPr="00A13FE2" w:rsidRDefault="000C21A2" w:rsidP="000C21A2">
      <w:pPr>
        <w:autoSpaceDE w:val="0"/>
        <w:autoSpaceDN w:val="0"/>
        <w:adjustRightInd w:val="0"/>
        <w:spacing w:after="0" w:line="240" w:lineRule="auto"/>
        <w:contextualSpacing/>
        <w:jc w:val="both"/>
        <w:rPr>
          <w:rFonts w:eastAsia="Times New Roman" w:cs="Calibri"/>
          <w:lang w:eastAsia="en-AU"/>
        </w:rPr>
      </w:pPr>
    </w:p>
    <w:p w:rsidR="00D71E4D" w:rsidRPr="002B18F3" w:rsidRDefault="00D71E4D" w:rsidP="00D71E4D">
      <w:pPr>
        <w:spacing w:after="0"/>
        <w:ind w:left="284"/>
        <w:rPr>
          <w:rFonts w:eastAsia="Times New Roman" w:cs="Calibri"/>
          <w:b/>
          <w:u w:val="single"/>
          <w:lang w:eastAsia="en-AU"/>
        </w:rPr>
      </w:pPr>
      <w:r w:rsidRPr="002B18F3">
        <w:rPr>
          <w:rFonts w:eastAsia="Times New Roman" w:cs="Calibri"/>
          <w:b/>
          <w:u w:val="single"/>
          <w:lang w:eastAsia="en-AU"/>
        </w:rPr>
        <w:t>What can you do if you believe you are being bullied?</w:t>
      </w:r>
    </w:p>
    <w:p w:rsidR="00D71E4D" w:rsidRPr="00A13FE2" w:rsidRDefault="00D71E4D" w:rsidP="00D71E4D">
      <w:pPr>
        <w:spacing w:after="0"/>
        <w:ind w:left="284"/>
        <w:rPr>
          <w:rFonts w:eastAsia="Times New Roman" w:cs="Calibri"/>
          <w:b/>
          <w:lang w:eastAsia="en-AU"/>
        </w:rPr>
      </w:pPr>
    </w:p>
    <w:p w:rsidR="00D71E4D" w:rsidRPr="00A13FE2" w:rsidRDefault="003540E9" w:rsidP="00D71E4D">
      <w:pPr>
        <w:autoSpaceDE w:val="0"/>
        <w:autoSpaceDN w:val="0"/>
        <w:adjustRightInd w:val="0"/>
        <w:spacing w:after="0" w:line="240" w:lineRule="auto"/>
        <w:ind w:left="284"/>
        <w:jc w:val="both"/>
        <w:rPr>
          <w:rFonts w:eastAsia="Times New Roman" w:cs="Calibri"/>
          <w:lang w:eastAsia="en-AU"/>
        </w:rPr>
      </w:pPr>
      <w:r>
        <w:t>T</w:t>
      </w:r>
      <w:r w:rsidRPr="007E749C">
        <w:t>he Club</w:t>
      </w:r>
      <w:r w:rsidR="005D034D">
        <w:rPr>
          <w:color w:val="FF0000"/>
        </w:rPr>
        <w:t xml:space="preserve"> </w:t>
      </w:r>
      <w:r w:rsidR="00D71E4D" w:rsidRPr="00A13FE2">
        <w:rPr>
          <w:rFonts w:eastAsia="Times New Roman" w:cs="Calibri"/>
          <w:lang w:eastAsia="en-AU"/>
        </w:rPr>
        <w:t xml:space="preserve">recognises that it is easiest to rectify issues of bullying when it first occurs and therefore encourages </w:t>
      </w:r>
      <w:r w:rsidR="00F82F18">
        <w:rPr>
          <w:rFonts w:eastAsia="Times New Roman" w:cs="Calibri"/>
          <w:lang w:eastAsia="en-AU"/>
        </w:rPr>
        <w:t>a person being bullied</w:t>
      </w:r>
      <w:r w:rsidR="00D71E4D" w:rsidRPr="00A13FE2">
        <w:rPr>
          <w:rFonts w:eastAsia="Times New Roman" w:cs="Calibri"/>
          <w:lang w:eastAsia="en-AU"/>
        </w:rPr>
        <w:t xml:space="preserve"> to report any unwanted behaviour directed towards them or a </w:t>
      </w:r>
      <w:r w:rsidR="00F82F18">
        <w:rPr>
          <w:rFonts w:eastAsia="Times New Roman" w:cs="Calibri"/>
          <w:lang w:eastAsia="en-AU"/>
        </w:rPr>
        <w:t>someone else</w:t>
      </w:r>
      <w:r w:rsidR="00D71E4D" w:rsidRPr="00A13FE2">
        <w:rPr>
          <w:rFonts w:eastAsia="Times New Roman" w:cs="Calibri"/>
          <w:lang w:eastAsia="en-AU"/>
        </w:rPr>
        <w:t xml:space="preserve"> to an ap</w:t>
      </w:r>
      <w:r>
        <w:rPr>
          <w:rFonts w:eastAsia="Times New Roman" w:cs="Calibri"/>
          <w:lang w:eastAsia="en-AU"/>
        </w:rPr>
        <w:t>propriate level of management. T</w:t>
      </w:r>
      <w:r w:rsidRPr="007E749C">
        <w:t>he Club</w:t>
      </w:r>
      <w:r w:rsidRPr="00A13FE2">
        <w:rPr>
          <w:rFonts w:eastAsia="Times New Roman" w:cs="Calibri"/>
          <w:lang w:eastAsia="en-AU"/>
        </w:rPr>
        <w:t xml:space="preserve"> </w:t>
      </w:r>
      <w:r w:rsidR="00D71E4D" w:rsidRPr="00A13FE2">
        <w:rPr>
          <w:rFonts w:eastAsia="Times New Roman" w:cs="Calibri"/>
          <w:lang w:eastAsia="en-AU"/>
        </w:rPr>
        <w:t xml:space="preserve">recommends that a </w:t>
      </w:r>
      <w:r w:rsidR="00F82F18">
        <w:rPr>
          <w:rFonts w:eastAsia="Times New Roman" w:cs="Calibri"/>
          <w:lang w:eastAsia="en-AU"/>
        </w:rPr>
        <w:t>person</w:t>
      </w:r>
      <w:r w:rsidR="00D71E4D" w:rsidRPr="00A13FE2">
        <w:rPr>
          <w:rFonts w:eastAsia="Times New Roman" w:cs="Calibri"/>
          <w:lang w:eastAsia="en-AU"/>
        </w:rPr>
        <w:t xml:space="preserve"> make a written record for themselves of any behaviour or instances they perceives to be bullying or inappropriate behaviour.</w:t>
      </w:r>
    </w:p>
    <w:p w:rsidR="00D71E4D" w:rsidRPr="00A13FE2" w:rsidRDefault="00D71E4D" w:rsidP="00D71E4D">
      <w:pPr>
        <w:autoSpaceDE w:val="0"/>
        <w:autoSpaceDN w:val="0"/>
        <w:adjustRightInd w:val="0"/>
        <w:spacing w:after="0" w:line="240" w:lineRule="auto"/>
        <w:ind w:left="284"/>
        <w:jc w:val="both"/>
        <w:rPr>
          <w:rFonts w:eastAsia="Times New Roman" w:cs="Calibri"/>
          <w:lang w:eastAsia="en-AU"/>
        </w:rPr>
      </w:pPr>
    </w:p>
    <w:p w:rsidR="00D71E4D" w:rsidRPr="002B18F3" w:rsidRDefault="00D71E4D" w:rsidP="00D71E4D">
      <w:pPr>
        <w:autoSpaceDE w:val="0"/>
        <w:autoSpaceDN w:val="0"/>
        <w:adjustRightInd w:val="0"/>
        <w:spacing w:after="0" w:line="240" w:lineRule="auto"/>
        <w:ind w:left="284"/>
        <w:jc w:val="both"/>
        <w:rPr>
          <w:rFonts w:eastAsia="Times New Roman" w:cs="Calibri"/>
          <w:b/>
          <w:u w:val="single"/>
          <w:lang w:eastAsia="en-AU"/>
        </w:rPr>
      </w:pPr>
      <w:r w:rsidRPr="002B18F3">
        <w:rPr>
          <w:rFonts w:eastAsia="Times New Roman" w:cs="Calibri"/>
          <w:b/>
          <w:u w:val="single"/>
          <w:lang w:eastAsia="en-AU"/>
        </w:rPr>
        <w:t>Informal Action</w:t>
      </w:r>
    </w:p>
    <w:p w:rsidR="00D71E4D" w:rsidRPr="00A13FE2" w:rsidRDefault="00D71E4D" w:rsidP="00D71E4D">
      <w:pPr>
        <w:autoSpaceDE w:val="0"/>
        <w:autoSpaceDN w:val="0"/>
        <w:adjustRightInd w:val="0"/>
        <w:spacing w:after="0" w:line="240" w:lineRule="auto"/>
        <w:ind w:left="284"/>
        <w:jc w:val="both"/>
        <w:rPr>
          <w:rFonts w:eastAsia="Times New Roman" w:cs="Calibri"/>
          <w:b/>
          <w:lang w:eastAsia="en-AU"/>
        </w:rPr>
      </w:pPr>
    </w:p>
    <w:p w:rsidR="00D71E4D" w:rsidRDefault="00D71E4D" w:rsidP="003C75FC">
      <w:pPr>
        <w:autoSpaceDE w:val="0"/>
        <w:autoSpaceDN w:val="0"/>
        <w:adjustRightInd w:val="0"/>
        <w:spacing w:after="0" w:line="240" w:lineRule="auto"/>
        <w:ind w:left="284"/>
        <w:jc w:val="both"/>
        <w:rPr>
          <w:rFonts w:eastAsia="Times New Roman" w:cs="Calibri"/>
          <w:lang w:eastAsia="en-AU"/>
        </w:rPr>
      </w:pPr>
      <w:r w:rsidRPr="00A13FE2">
        <w:rPr>
          <w:rFonts w:eastAsia="Times New Roman" w:cs="Calibri"/>
          <w:lang w:eastAsia="en-AU"/>
        </w:rPr>
        <w:t xml:space="preserve">If </w:t>
      </w:r>
      <w:r w:rsidR="00F82F18">
        <w:rPr>
          <w:rFonts w:eastAsia="Times New Roman" w:cs="Calibri"/>
          <w:lang w:eastAsia="en-AU"/>
        </w:rPr>
        <w:t xml:space="preserve">the person who believes they are being bullied </w:t>
      </w:r>
      <w:r w:rsidRPr="00A13FE2">
        <w:rPr>
          <w:rFonts w:eastAsia="Times New Roman" w:cs="Calibri"/>
          <w:lang w:eastAsia="en-AU"/>
        </w:rPr>
        <w:t xml:space="preserve">does not wish to take formal action against the alleged </w:t>
      </w:r>
      <w:r w:rsidR="00F82F18" w:rsidRPr="00A13FE2">
        <w:rPr>
          <w:rFonts w:eastAsia="Times New Roman" w:cs="Calibri"/>
        </w:rPr>
        <w:t>perpetrator</w:t>
      </w:r>
      <w:r w:rsidRPr="00A13FE2">
        <w:rPr>
          <w:rFonts w:eastAsia="Times New Roman" w:cs="Calibri"/>
          <w:lang w:eastAsia="en-AU"/>
        </w:rPr>
        <w:t xml:space="preserve"> but wishes to stop the behaviour from continuing, a number of steps can be taken in conjunction</w:t>
      </w:r>
      <w:r w:rsidR="003C75FC">
        <w:rPr>
          <w:rFonts w:eastAsia="Times New Roman" w:cs="Calibri"/>
          <w:lang w:eastAsia="en-AU"/>
        </w:rPr>
        <w:t xml:space="preserve"> with management </w:t>
      </w:r>
      <w:r w:rsidR="006904F3">
        <w:rPr>
          <w:rFonts w:eastAsia="Times New Roman" w:cs="Calibri"/>
          <w:lang w:eastAsia="en-AU"/>
        </w:rPr>
        <w:t xml:space="preserve">or the Committee </w:t>
      </w:r>
      <w:r w:rsidR="003C75FC">
        <w:rPr>
          <w:rFonts w:eastAsia="Times New Roman" w:cs="Calibri"/>
          <w:lang w:eastAsia="en-AU"/>
        </w:rPr>
        <w:t>such as:</w:t>
      </w:r>
    </w:p>
    <w:p w:rsidR="00F82F18" w:rsidRPr="00A13FE2" w:rsidRDefault="00F82F18" w:rsidP="003C75FC">
      <w:pPr>
        <w:autoSpaceDE w:val="0"/>
        <w:autoSpaceDN w:val="0"/>
        <w:adjustRightInd w:val="0"/>
        <w:spacing w:after="0" w:line="240" w:lineRule="auto"/>
        <w:ind w:left="284"/>
        <w:jc w:val="both"/>
        <w:rPr>
          <w:rFonts w:eastAsia="Times New Roman" w:cs="Calibri"/>
          <w:lang w:eastAsia="en-AU"/>
        </w:rPr>
      </w:pPr>
      <w:bookmarkStart w:id="2" w:name="_GoBack"/>
      <w:bookmarkEnd w:id="2"/>
    </w:p>
    <w:p w:rsidR="00D71E4D" w:rsidRPr="00A13FE2" w:rsidRDefault="00D71E4D" w:rsidP="00D71E4D">
      <w:pPr>
        <w:numPr>
          <w:ilvl w:val="0"/>
          <w:numId w:val="4"/>
        </w:numPr>
        <w:tabs>
          <w:tab w:val="left" w:pos="709"/>
        </w:tabs>
        <w:autoSpaceDE w:val="0"/>
        <w:autoSpaceDN w:val="0"/>
        <w:adjustRightInd w:val="0"/>
        <w:spacing w:after="0" w:line="240" w:lineRule="auto"/>
        <w:ind w:left="709" w:hanging="425"/>
        <w:contextualSpacing/>
        <w:jc w:val="both"/>
        <w:rPr>
          <w:rFonts w:eastAsia="Times New Roman" w:cs="Calibri"/>
          <w:lang w:eastAsia="en-AU"/>
        </w:rPr>
      </w:pPr>
      <w:r w:rsidRPr="00A13FE2">
        <w:rPr>
          <w:rFonts w:eastAsia="Times New Roman" w:cs="Calibri"/>
          <w:lang w:eastAsia="en-AU"/>
        </w:rPr>
        <w:t xml:space="preserve">informing the alleged </w:t>
      </w:r>
      <w:r w:rsidR="00F82F18" w:rsidRPr="00A13FE2">
        <w:rPr>
          <w:rFonts w:eastAsia="Times New Roman" w:cs="Calibri"/>
        </w:rPr>
        <w:t>perpetrator</w:t>
      </w:r>
      <w:r w:rsidR="003539AB">
        <w:rPr>
          <w:rFonts w:eastAsia="Times New Roman" w:cs="Calibri"/>
          <w:lang w:eastAsia="en-AU"/>
        </w:rPr>
        <w:t xml:space="preserve"> </w:t>
      </w:r>
      <w:r w:rsidRPr="00A13FE2">
        <w:rPr>
          <w:rFonts w:eastAsia="Times New Roman" w:cs="Calibri"/>
          <w:lang w:eastAsia="en-AU"/>
        </w:rPr>
        <w:t xml:space="preserve">that their behaviour is inappropriate and that it makes the </w:t>
      </w:r>
      <w:r w:rsidR="00F82F18">
        <w:rPr>
          <w:rFonts w:eastAsia="Times New Roman" w:cs="Calibri"/>
          <w:lang w:eastAsia="en-AU"/>
        </w:rPr>
        <w:t xml:space="preserve">person </w:t>
      </w:r>
      <w:r w:rsidRPr="00A13FE2">
        <w:rPr>
          <w:rFonts w:eastAsia="Times New Roman" w:cs="Calibri"/>
          <w:lang w:eastAsia="en-AU"/>
        </w:rPr>
        <w:t xml:space="preserve">who has made the complaint feel uncomfortable (this can be done by either the </w:t>
      </w:r>
      <w:r w:rsidR="00F82F18">
        <w:rPr>
          <w:rFonts w:eastAsia="Times New Roman" w:cs="Calibri"/>
          <w:lang w:eastAsia="en-AU"/>
        </w:rPr>
        <w:t xml:space="preserve">person </w:t>
      </w:r>
      <w:r w:rsidRPr="00A13FE2">
        <w:rPr>
          <w:rFonts w:eastAsia="Times New Roman" w:cs="Calibri"/>
          <w:lang w:eastAsia="en-AU"/>
        </w:rPr>
        <w:t>themselves or by management</w:t>
      </w:r>
      <w:r w:rsidR="006904F3">
        <w:rPr>
          <w:rFonts w:eastAsia="Times New Roman" w:cs="Calibri"/>
          <w:lang w:eastAsia="en-AU"/>
        </w:rPr>
        <w:t xml:space="preserve"> and/or the committee</w:t>
      </w:r>
      <w:r w:rsidRPr="00A13FE2">
        <w:rPr>
          <w:rFonts w:eastAsia="Times New Roman" w:cs="Calibri"/>
          <w:lang w:eastAsia="en-AU"/>
        </w:rPr>
        <w:t>);</w:t>
      </w:r>
    </w:p>
    <w:p w:rsidR="00D71E4D" w:rsidRPr="00A13FE2" w:rsidRDefault="00D71E4D" w:rsidP="00D71E4D">
      <w:pPr>
        <w:numPr>
          <w:ilvl w:val="0"/>
          <w:numId w:val="4"/>
        </w:numPr>
        <w:tabs>
          <w:tab w:val="left" w:pos="709"/>
        </w:tabs>
        <w:autoSpaceDE w:val="0"/>
        <w:autoSpaceDN w:val="0"/>
        <w:adjustRightInd w:val="0"/>
        <w:spacing w:after="0" w:line="240" w:lineRule="auto"/>
        <w:ind w:left="709" w:hanging="425"/>
        <w:contextualSpacing/>
        <w:jc w:val="both"/>
        <w:rPr>
          <w:rFonts w:eastAsia="Times New Roman" w:cs="Calibri"/>
          <w:lang w:eastAsia="en-AU"/>
        </w:rPr>
      </w:pPr>
      <w:r w:rsidRPr="00A13FE2">
        <w:rPr>
          <w:rFonts w:eastAsia="Times New Roman" w:cs="Calibri"/>
          <w:lang w:eastAsia="en-AU"/>
        </w:rPr>
        <w:t>organising mediation or conciliation in order to support both parties to reach a conclusion; or</w:t>
      </w:r>
    </w:p>
    <w:p w:rsidR="00D71E4D" w:rsidRPr="00A13FE2" w:rsidRDefault="00F82F18" w:rsidP="00D71E4D">
      <w:pPr>
        <w:numPr>
          <w:ilvl w:val="0"/>
          <w:numId w:val="4"/>
        </w:numPr>
        <w:tabs>
          <w:tab w:val="left" w:pos="709"/>
        </w:tabs>
        <w:autoSpaceDE w:val="0"/>
        <w:autoSpaceDN w:val="0"/>
        <w:adjustRightInd w:val="0"/>
        <w:spacing w:after="0" w:line="240" w:lineRule="auto"/>
        <w:ind w:left="709" w:hanging="425"/>
        <w:contextualSpacing/>
        <w:jc w:val="both"/>
        <w:rPr>
          <w:rFonts w:eastAsia="Times New Roman" w:cs="Calibri"/>
          <w:lang w:eastAsia="en-AU"/>
        </w:rPr>
      </w:pPr>
      <w:proofErr w:type="gramStart"/>
      <w:r>
        <w:rPr>
          <w:rFonts w:eastAsia="Times New Roman" w:cs="Calibri"/>
        </w:rPr>
        <w:t>if</w:t>
      </w:r>
      <w:proofErr w:type="gramEnd"/>
      <w:r>
        <w:rPr>
          <w:rFonts w:eastAsia="Times New Roman" w:cs="Calibri"/>
        </w:rPr>
        <w:t xml:space="preserve"> it is between two workers, </w:t>
      </w:r>
      <w:r w:rsidR="00D71E4D" w:rsidRPr="00A13FE2">
        <w:rPr>
          <w:rFonts w:eastAsia="Times New Roman" w:cs="Calibri"/>
        </w:rPr>
        <w:t xml:space="preserve">changing the working arrangements with the consent of the </w:t>
      </w:r>
      <w:r w:rsidR="00D71E4D">
        <w:rPr>
          <w:rFonts w:eastAsia="Times New Roman" w:cs="Calibri"/>
        </w:rPr>
        <w:t>worker</w:t>
      </w:r>
      <w:r w:rsidR="00D71E4D" w:rsidRPr="00A13FE2">
        <w:rPr>
          <w:rFonts w:eastAsia="Times New Roman" w:cs="Calibri"/>
        </w:rPr>
        <w:t xml:space="preserve"> to resolve the problem</w:t>
      </w:r>
      <w:r w:rsidR="00D71E4D" w:rsidRPr="00A13FE2">
        <w:rPr>
          <w:rFonts w:eastAsia="Times New Roman" w:cs="Calibri"/>
          <w:lang w:eastAsia="en-AU"/>
        </w:rPr>
        <w:t>.</w:t>
      </w:r>
    </w:p>
    <w:p w:rsidR="00D71E4D" w:rsidRPr="00A13FE2" w:rsidRDefault="00D71E4D" w:rsidP="00D71E4D">
      <w:pPr>
        <w:autoSpaceDE w:val="0"/>
        <w:autoSpaceDN w:val="0"/>
        <w:adjustRightInd w:val="0"/>
        <w:spacing w:after="0" w:line="240" w:lineRule="auto"/>
        <w:ind w:left="284"/>
        <w:jc w:val="both"/>
        <w:rPr>
          <w:rFonts w:eastAsia="Times New Roman" w:cs="Calibri"/>
          <w:lang w:eastAsia="en-AU"/>
        </w:rPr>
      </w:pPr>
    </w:p>
    <w:p w:rsidR="00896F43" w:rsidRDefault="00896F43" w:rsidP="00896F43">
      <w:pPr>
        <w:spacing w:after="0" w:line="240" w:lineRule="auto"/>
        <w:ind w:left="284"/>
        <w:jc w:val="both"/>
        <w:rPr>
          <w:rFonts w:eastAsia="Times New Roman" w:cs="Calibri"/>
        </w:rPr>
      </w:pPr>
      <w:r w:rsidRPr="00A13FE2">
        <w:rPr>
          <w:rFonts w:eastAsia="Times New Roman" w:cs="Calibri"/>
        </w:rPr>
        <w:t xml:space="preserve">The informal grievance process focuses on resolving the complaint without placing blame on either the alleged perpetrator or the </w:t>
      </w:r>
      <w:r>
        <w:rPr>
          <w:rFonts w:eastAsia="Times New Roman" w:cs="Calibri"/>
        </w:rPr>
        <w:t>person</w:t>
      </w:r>
      <w:r w:rsidRPr="00A13FE2">
        <w:rPr>
          <w:rFonts w:eastAsia="Times New Roman" w:cs="Calibri"/>
        </w:rPr>
        <w:t xml:space="preserve"> making the complaint. The informal grievance process is often useful when </w:t>
      </w:r>
      <w:r>
        <w:rPr>
          <w:rFonts w:eastAsia="Times New Roman" w:cs="Calibri"/>
        </w:rPr>
        <w:t xml:space="preserve">someone </w:t>
      </w:r>
      <w:r w:rsidRPr="00A13FE2">
        <w:rPr>
          <w:rFonts w:eastAsia="Times New Roman" w:cs="Calibri"/>
        </w:rPr>
        <w:t>wishes to stop a minor issue from escalating.</w:t>
      </w:r>
    </w:p>
    <w:p w:rsidR="00896F43" w:rsidRDefault="00896F43" w:rsidP="00896F43">
      <w:pPr>
        <w:spacing w:after="0" w:line="240" w:lineRule="auto"/>
        <w:ind w:left="284"/>
        <w:jc w:val="both"/>
        <w:rPr>
          <w:rFonts w:eastAsia="Times New Roman" w:cs="Calibri"/>
        </w:rPr>
      </w:pPr>
    </w:p>
    <w:p w:rsidR="00896F43" w:rsidRPr="00A13FE2" w:rsidRDefault="00896F43" w:rsidP="00896F43">
      <w:pPr>
        <w:spacing w:after="0" w:line="240" w:lineRule="auto"/>
        <w:ind w:left="284"/>
        <w:jc w:val="both"/>
        <w:rPr>
          <w:rFonts w:eastAsia="Times New Roman" w:cs="Calibri"/>
        </w:rPr>
      </w:pPr>
      <w:r>
        <w:rPr>
          <w:rFonts w:eastAsia="Times New Roman" w:cs="Calibri"/>
        </w:rPr>
        <w:t xml:space="preserve">Where the matter is deemed to be serious however then formal action may need to be taken even if the person who believes they are being bullied wishes to look at informal action instead. </w:t>
      </w:r>
    </w:p>
    <w:p w:rsidR="00D71E4D" w:rsidRPr="00A13FE2" w:rsidRDefault="00D71E4D" w:rsidP="00D71E4D">
      <w:pPr>
        <w:spacing w:after="0" w:line="240" w:lineRule="auto"/>
        <w:ind w:left="284"/>
        <w:jc w:val="both"/>
        <w:rPr>
          <w:rFonts w:eastAsia="Times New Roman" w:cs="Calibri"/>
        </w:rPr>
      </w:pPr>
    </w:p>
    <w:p w:rsidR="00D71E4D" w:rsidRPr="002B18F3" w:rsidRDefault="00D71E4D" w:rsidP="00D71E4D">
      <w:pPr>
        <w:spacing w:after="0" w:line="240" w:lineRule="auto"/>
        <w:ind w:left="284"/>
        <w:jc w:val="both"/>
        <w:rPr>
          <w:rFonts w:eastAsia="Times New Roman" w:cs="Calibri"/>
          <w:b/>
          <w:u w:val="single"/>
        </w:rPr>
      </w:pPr>
      <w:r w:rsidRPr="002B18F3">
        <w:rPr>
          <w:rFonts w:eastAsia="Times New Roman" w:cs="Calibri"/>
          <w:b/>
          <w:u w:val="single"/>
        </w:rPr>
        <w:t>Formal Action</w:t>
      </w:r>
    </w:p>
    <w:p w:rsidR="00D71E4D" w:rsidRPr="00A13FE2" w:rsidRDefault="00D71E4D" w:rsidP="00D71E4D">
      <w:pPr>
        <w:spacing w:after="0" w:line="240" w:lineRule="auto"/>
        <w:ind w:left="284"/>
        <w:jc w:val="both"/>
        <w:rPr>
          <w:rFonts w:eastAsia="Times New Roman" w:cs="Calibri"/>
          <w:b/>
        </w:rPr>
      </w:pPr>
    </w:p>
    <w:p w:rsidR="00D71E4D" w:rsidRPr="00A13FE2" w:rsidRDefault="00D71E4D" w:rsidP="00D71E4D">
      <w:pPr>
        <w:spacing w:after="0" w:line="240" w:lineRule="auto"/>
        <w:ind w:left="284"/>
        <w:jc w:val="both"/>
        <w:rPr>
          <w:rFonts w:eastAsia="Times New Roman" w:cs="Calibri"/>
        </w:rPr>
      </w:pPr>
      <w:r w:rsidRPr="00A13FE2">
        <w:rPr>
          <w:rFonts w:eastAsia="Times New Roman" w:cs="Calibri"/>
        </w:rPr>
        <w:t xml:space="preserve">Where the allegations are serious, or the informal resolution process has failed, a formal complaint may be made in writing to the Manager. If this is not appropriate in the circumstances, the </w:t>
      </w:r>
      <w:r w:rsidR="00F82F18">
        <w:rPr>
          <w:rFonts w:eastAsia="Times New Roman" w:cs="Calibri"/>
        </w:rPr>
        <w:t>person</w:t>
      </w:r>
      <w:r w:rsidRPr="00A13FE2">
        <w:rPr>
          <w:rFonts w:eastAsia="Times New Roman" w:cs="Calibri"/>
        </w:rPr>
        <w:t xml:space="preserve"> should detail their complaint to another person with sufficient authority to deal with the complaint. The document should outline the decision, action or behaviour causing concern and state what action or outcome the </w:t>
      </w:r>
      <w:r w:rsidR="00F82F18">
        <w:rPr>
          <w:rFonts w:eastAsia="Times New Roman" w:cs="Calibri"/>
        </w:rPr>
        <w:t>person</w:t>
      </w:r>
      <w:r w:rsidRPr="00A13FE2">
        <w:rPr>
          <w:rFonts w:eastAsia="Times New Roman" w:cs="Calibri"/>
        </w:rPr>
        <w:t xml:space="preserve"> desires from the process.</w:t>
      </w:r>
    </w:p>
    <w:p w:rsidR="00D71E4D" w:rsidRPr="00A13FE2" w:rsidRDefault="00D71E4D" w:rsidP="00D71E4D">
      <w:pPr>
        <w:spacing w:after="0" w:line="240" w:lineRule="auto"/>
        <w:ind w:left="284"/>
        <w:jc w:val="both"/>
        <w:rPr>
          <w:rFonts w:eastAsia="Times New Roman" w:cs="Calibri"/>
        </w:rPr>
      </w:pPr>
    </w:p>
    <w:p w:rsidR="00F82F18" w:rsidRPr="00A13FE2" w:rsidRDefault="00F82F18" w:rsidP="00F82F18">
      <w:pPr>
        <w:spacing w:after="0" w:line="240" w:lineRule="auto"/>
        <w:ind w:left="284"/>
        <w:jc w:val="both"/>
        <w:rPr>
          <w:rFonts w:eastAsia="Times New Roman" w:cs="Calibri"/>
        </w:rPr>
      </w:pPr>
      <w:r w:rsidRPr="00A13FE2">
        <w:rPr>
          <w:rFonts w:eastAsia="Times New Roman" w:cs="Calibri"/>
        </w:rPr>
        <w:t xml:space="preserve">Once the formal complaint has been received, the complaint will be investigated as soon as reasonably practicable. The investigation may include action such as examining any relevant documentation and speaking to the people involved (such as the </w:t>
      </w:r>
      <w:r>
        <w:rPr>
          <w:rFonts w:eastAsia="Times New Roman" w:cs="Calibri"/>
        </w:rPr>
        <w:t>worker</w:t>
      </w:r>
      <w:r w:rsidRPr="00A13FE2">
        <w:rPr>
          <w:rFonts w:eastAsia="Times New Roman" w:cs="Calibri"/>
        </w:rPr>
        <w:t xml:space="preserve"> making the complaint, any witnesses and the alleged perpetrator). Whilst the investigation is being undertaken all reasonable steps will be taken by </w:t>
      </w:r>
      <w:r>
        <w:t>t</w:t>
      </w:r>
      <w:r w:rsidRPr="007E749C">
        <w:t>he Club</w:t>
      </w:r>
      <w:r>
        <w:rPr>
          <w:color w:val="FF0000"/>
        </w:rPr>
        <w:t xml:space="preserve"> </w:t>
      </w:r>
      <w:r w:rsidRPr="00A13FE2">
        <w:rPr>
          <w:rFonts w:eastAsia="Times New Roman" w:cs="Calibri"/>
        </w:rPr>
        <w:t xml:space="preserve">to ensure that the </w:t>
      </w:r>
      <w:r w:rsidR="00D14206">
        <w:rPr>
          <w:rFonts w:eastAsia="Times New Roman" w:cs="Calibri"/>
        </w:rPr>
        <w:t>person making</w:t>
      </w:r>
      <w:r>
        <w:rPr>
          <w:rFonts w:eastAsia="Times New Roman" w:cs="Calibri"/>
        </w:rPr>
        <w:t xml:space="preserve"> the complaint</w:t>
      </w:r>
      <w:r w:rsidRPr="00A13FE2">
        <w:rPr>
          <w:rFonts w:eastAsia="Times New Roman" w:cs="Calibri"/>
        </w:rPr>
        <w:t xml:space="preserve"> feels safe and is not victimised. Depending on the level of severity of the complaint that has been made, these steps may include suspending the alleged perpetrator from work </w:t>
      </w:r>
      <w:r>
        <w:rPr>
          <w:rFonts w:eastAsia="Times New Roman" w:cs="Calibri"/>
        </w:rPr>
        <w:t>(in which case they will still receive payment if an employee)</w:t>
      </w:r>
      <w:r w:rsidRPr="00A13FE2">
        <w:rPr>
          <w:rFonts w:eastAsia="Times New Roman" w:cs="Calibri"/>
        </w:rPr>
        <w:t xml:space="preserve"> or </w:t>
      </w:r>
      <w:r>
        <w:rPr>
          <w:rFonts w:eastAsia="Times New Roman" w:cs="Calibri"/>
        </w:rPr>
        <w:t xml:space="preserve">the Committee/Club, or </w:t>
      </w:r>
      <w:r w:rsidRPr="00A13FE2">
        <w:rPr>
          <w:rFonts w:eastAsia="Times New Roman" w:cs="Calibri"/>
        </w:rPr>
        <w:t xml:space="preserve">temporarily changing the working arrangements so that the parties are not required to work together.  </w:t>
      </w:r>
    </w:p>
    <w:p w:rsidR="00F82F18" w:rsidRPr="00A13FE2" w:rsidRDefault="00F82F18" w:rsidP="00F82F18">
      <w:pPr>
        <w:spacing w:after="0" w:line="240" w:lineRule="auto"/>
        <w:jc w:val="both"/>
        <w:rPr>
          <w:rFonts w:eastAsia="Times New Roman" w:cs="Calibri"/>
        </w:rPr>
      </w:pPr>
    </w:p>
    <w:p w:rsidR="00F82F18" w:rsidRPr="00A13FE2" w:rsidRDefault="00F82F18" w:rsidP="00F82F18">
      <w:pPr>
        <w:spacing w:after="0" w:line="240" w:lineRule="auto"/>
        <w:ind w:left="284"/>
        <w:jc w:val="both"/>
        <w:rPr>
          <w:rFonts w:eastAsia="Times New Roman" w:cs="Calibri"/>
        </w:rPr>
      </w:pPr>
      <w:r>
        <w:t>T</w:t>
      </w:r>
      <w:r w:rsidRPr="007E749C">
        <w:t>he Club</w:t>
      </w:r>
      <w:r>
        <w:rPr>
          <w:color w:val="FF0000"/>
        </w:rPr>
        <w:t xml:space="preserve"> </w:t>
      </w:r>
      <w:r w:rsidRPr="00A13FE2">
        <w:rPr>
          <w:rFonts w:eastAsia="Times New Roman" w:cs="Calibri"/>
        </w:rPr>
        <w:t xml:space="preserve">will not make a decision about what actions will be taken until the investigation has been completed and the alleged perpetrator has had an opportunity to respond to the allegations. </w:t>
      </w:r>
    </w:p>
    <w:p w:rsidR="00F82F18" w:rsidRPr="00A13FE2" w:rsidRDefault="00F82F18" w:rsidP="00F82F18">
      <w:pPr>
        <w:spacing w:after="0" w:line="240" w:lineRule="auto"/>
        <w:ind w:left="284"/>
        <w:jc w:val="both"/>
        <w:rPr>
          <w:rFonts w:eastAsia="Times New Roman" w:cs="Calibri"/>
        </w:rPr>
      </w:pPr>
    </w:p>
    <w:p w:rsidR="00F82F18" w:rsidRPr="00A13FE2" w:rsidRDefault="00F82F18" w:rsidP="00F82F18">
      <w:pPr>
        <w:spacing w:after="0" w:line="240" w:lineRule="auto"/>
        <w:ind w:left="284"/>
        <w:jc w:val="both"/>
        <w:rPr>
          <w:rFonts w:eastAsia="Times New Roman" w:cs="Calibri"/>
        </w:rPr>
      </w:pPr>
      <w:r w:rsidRPr="00A13FE2">
        <w:rPr>
          <w:rFonts w:eastAsia="Times New Roman" w:cs="Calibri"/>
        </w:rPr>
        <w:t xml:space="preserve">Throughout the investigation process, both the </w:t>
      </w:r>
      <w:r>
        <w:rPr>
          <w:rFonts w:eastAsia="Times New Roman" w:cs="Calibri"/>
        </w:rPr>
        <w:t>person</w:t>
      </w:r>
      <w:r w:rsidRPr="00A13FE2">
        <w:rPr>
          <w:rFonts w:eastAsia="Times New Roman" w:cs="Calibri"/>
        </w:rPr>
        <w:t xml:space="preserve"> making the complaint and the </w:t>
      </w:r>
      <w:r>
        <w:rPr>
          <w:rFonts w:eastAsia="Times New Roman" w:cs="Calibri"/>
        </w:rPr>
        <w:t>person the complaint has been made against</w:t>
      </w:r>
      <w:r w:rsidRPr="00A13FE2">
        <w:rPr>
          <w:rFonts w:eastAsia="Times New Roman" w:cs="Calibri"/>
        </w:rPr>
        <w:t xml:space="preserve"> have the right to a witness and/or representative with them during any formal discussions. </w:t>
      </w:r>
    </w:p>
    <w:p w:rsidR="00F82F18" w:rsidRPr="00A13FE2" w:rsidRDefault="00F82F18" w:rsidP="00F82F18">
      <w:pPr>
        <w:spacing w:after="0" w:line="240" w:lineRule="auto"/>
        <w:ind w:left="284"/>
        <w:jc w:val="both"/>
        <w:rPr>
          <w:rFonts w:eastAsia="Times New Roman" w:cs="Calibri"/>
        </w:rPr>
      </w:pPr>
    </w:p>
    <w:p w:rsidR="00F82F18" w:rsidRPr="00A13FE2" w:rsidRDefault="00F82F18" w:rsidP="00F82F18">
      <w:pPr>
        <w:spacing w:after="0" w:line="240" w:lineRule="auto"/>
        <w:ind w:left="284"/>
        <w:jc w:val="both"/>
        <w:rPr>
          <w:rFonts w:eastAsia="Times New Roman" w:cs="Calibri"/>
        </w:rPr>
      </w:pPr>
      <w:r w:rsidRPr="00A13FE2">
        <w:rPr>
          <w:rFonts w:eastAsia="Times New Roman" w:cs="Calibri"/>
        </w:rPr>
        <w:t xml:space="preserve">Once the investigation has been completed, the </w:t>
      </w:r>
      <w:r>
        <w:rPr>
          <w:rFonts w:eastAsia="Times New Roman" w:cs="Calibri"/>
        </w:rPr>
        <w:t>person the complaint has been made against</w:t>
      </w:r>
      <w:r w:rsidRPr="00A13FE2">
        <w:rPr>
          <w:rFonts w:eastAsia="Times New Roman" w:cs="Calibri"/>
        </w:rPr>
        <w:t xml:space="preserve"> will be given an opportunity to hear/see the results of the investigation and to respond to the allegations. After considering the evidence and the response of the alleged perpetrator, </w:t>
      </w:r>
      <w:r>
        <w:t>t</w:t>
      </w:r>
      <w:r w:rsidRPr="007E749C">
        <w:t>he Club</w:t>
      </w:r>
      <w:r>
        <w:rPr>
          <w:color w:val="FF0000"/>
        </w:rPr>
        <w:t xml:space="preserve"> </w:t>
      </w:r>
      <w:r w:rsidRPr="00A13FE2">
        <w:rPr>
          <w:rFonts w:eastAsia="Times New Roman" w:cs="Calibri"/>
        </w:rPr>
        <w:t>will make a decision about what action, if any, will be taken against the allege</w:t>
      </w:r>
      <w:r>
        <w:rPr>
          <w:rFonts w:eastAsia="Times New Roman" w:cs="Calibri"/>
        </w:rPr>
        <w:t xml:space="preserve">d </w:t>
      </w:r>
      <w:r w:rsidRPr="00A13FE2">
        <w:rPr>
          <w:rFonts w:eastAsia="Times New Roman" w:cs="Calibri"/>
        </w:rPr>
        <w:t>perpetrator, and advise them of this.</w:t>
      </w:r>
    </w:p>
    <w:p w:rsidR="00D71E4D" w:rsidRDefault="00D71E4D" w:rsidP="00D71E4D">
      <w:pPr>
        <w:spacing w:after="0" w:line="240" w:lineRule="auto"/>
        <w:ind w:left="284"/>
        <w:jc w:val="both"/>
        <w:rPr>
          <w:rFonts w:eastAsia="Times New Roman" w:cs="Calibri"/>
        </w:rPr>
      </w:pPr>
    </w:p>
    <w:p w:rsidR="00D823D9" w:rsidRPr="00D823D9" w:rsidRDefault="00D823D9" w:rsidP="00D823D9">
      <w:pPr>
        <w:spacing w:after="0" w:line="240" w:lineRule="auto"/>
        <w:ind w:left="284"/>
        <w:jc w:val="both"/>
        <w:rPr>
          <w:rFonts w:eastAsia="Times New Roman" w:cs="Calibri"/>
          <w:b/>
          <w:u w:val="single"/>
        </w:rPr>
      </w:pPr>
      <w:r>
        <w:rPr>
          <w:rFonts w:eastAsia="Times New Roman" w:cs="Calibri"/>
          <w:b/>
          <w:u w:val="single"/>
        </w:rPr>
        <w:t>Disciplinary Action where Bullying Complaint Substantiated</w:t>
      </w:r>
    </w:p>
    <w:p w:rsidR="00D823D9" w:rsidRPr="00A13FE2" w:rsidRDefault="00D823D9" w:rsidP="00D71E4D">
      <w:pPr>
        <w:spacing w:after="0" w:line="240" w:lineRule="auto"/>
        <w:ind w:left="284"/>
        <w:jc w:val="both"/>
        <w:rPr>
          <w:rFonts w:eastAsia="Times New Roman" w:cs="Calibri"/>
        </w:rPr>
      </w:pPr>
    </w:p>
    <w:p w:rsidR="00D71E4D" w:rsidRPr="00A13FE2" w:rsidRDefault="00D71E4D" w:rsidP="00D71E4D">
      <w:pPr>
        <w:spacing w:after="0" w:line="240" w:lineRule="auto"/>
        <w:ind w:left="284"/>
        <w:jc w:val="both"/>
        <w:rPr>
          <w:rFonts w:eastAsia="Times New Roman" w:cs="Calibri"/>
        </w:rPr>
      </w:pPr>
      <w:r w:rsidRPr="00A13FE2">
        <w:rPr>
          <w:rFonts w:eastAsia="Times New Roman" w:cs="Calibri"/>
        </w:rPr>
        <w:t>If the complaint has been substantiated, the following may occur:</w:t>
      </w:r>
    </w:p>
    <w:p w:rsidR="00D71E4D" w:rsidRPr="00A13FE2" w:rsidRDefault="00D71E4D" w:rsidP="00D71E4D">
      <w:pPr>
        <w:spacing w:after="0" w:line="240" w:lineRule="auto"/>
        <w:ind w:left="284"/>
        <w:jc w:val="both"/>
        <w:rPr>
          <w:rFonts w:eastAsia="Times New Roman" w:cs="Calibri"/>
        </w:rPr>
      </w:pPr>
    </w:p>
    <w:p w:rsidR="00D71E4D" w:rsidRPr="00A13FE2" w:rsidRDefault="00D71E4D" w:rsidP="00D71E4D">
      <w:pPr>
        <w:numPr>
          <w:ilvl w:val="0"/>
          <w:numId w:val="3"/>
        </w:numPr>
        <w:spacing w:after="0" w:line="240" w:lineRule="auto"/>
        <w:ind w:left="709" w:hanging="425"/>
        <w:contextualSpacing/>
        <w:jc w:val="both"/>
        <w:rPr>
          <w:rFonts w:eastAsia="Times New Roman" w:cs="Calibri"/>
        </w:rPr>
      </w:pPr>
      <w:r w:rsidRPr="00A13FE2">
        <w:rPr>
          <w:rFonts w:eastAsia="Times New Roman" w:cs="Calibri"/>
        </w:rPr>
        <w:t>the accused give a formal apology to the complainant;</w:t>
      </w:r>
    </w:p>
    <w:p w:rsidR="00D71E4D" w:rsidRPr="00A13FE2" w:rsidRDefault="00D71E4D" w:rsidP="00D71E4D">
      <w:pPr>
        <w:numPr>
          <w:ilvl w:val="0"/>
          <w:numId w:val="3"/>
        </w:numPr>
        <w:spacing w:after="0" w:line="240" w:lineRule="auto"/>
        <w:ind w:left="709" w:hanging="425"/>
        <w:contextualSpacing/>
        <w:jc w:val="both"/>
        <w:rPr>
          <w:rFonts w:eastAsia="Times New Roman" w:cs="Calibri"/>
        </w:rPr>
      </w:pPr>
      <w:r w:rsidRPr="00A13FE2">
        <w:rPr>
          <w:rFonts w:eastAsia="Times New Roman" w:cs="Calibri"/>
        </w:rPr>
        <w:t>a formal warning may be issued;</w:t>
      </w:r>
    </w:p>
    <w:p w:rsidR="00D71E4D" w:rsidRPr="00A13FE2" w:rsidRDefault="00D71E4D" w:rsidP="00D71E4D">
      <w:pPr>
        <w:numPr>
          <w:ilvl w:val="0"/>
          <w:numId w:val="3"/>
        </w:numPr>
        <w:spacing w:after="0" w:line="240" w:lineRule="auto"/>
        <w:ind w:left="709" w:hanging="425"/>
        <w:contextualSpacing/>
        <w:jc w:val="both"/>
        <w:rPr>
          <w:rFonts w:eastAsia="Times New Roman" w:cs="Calibri"/>
        </w:rPr>
      </w:pPr>
      <w:r w:rsidRPr="00A13FE2">
        <w:rPr>
          <w:rFonts w:eastAsia="Times New Roman" w:cs="Calibri"/>
        </w:rPr>
        <w:t xml:space="preserve">the provision of counselling to the accused to deal with any ongoing issues such as anger management, substance abuse or inappropriate management style; and </w:t>
      </w:r>
    </w:p>
    <w:p w:rsidR="006904F3" w:rsidRPr="00A13FE2" w:rsidRDefault="006904F3" w:rsidP="006904F3">
      <w:pPr>
        <w:numPr>
          <w:ilvl w:val="0"/>
          <w:numId w:val="3"/>
        </w:numPr>
        <w:spacing w:after="0" w:line="240" w:lineRule="auto"/>
        <w:ind w:left="709" w:hanging="425"/>
        <w:contextualSpacing/>
        <w:jc w:val="both"/>
        <w:rPr>
          <w:rFonts w:eastAsia="Times New Roman" w:cs="Calibri"/>
        </w:rPr>
      </w:pPr>
      <w:proofErr w:type="gramStart"/>
      <w:r w:rsidRPr="00A13FE2">
        <w:rPr>
          <w:rFonts w:eastAsia="Times New Roman" w:cs="Calibri"/>
        </w:rPr>
        <w:t>in</w:t>
      </w:r>
      <w:proofErr w:type="gramEnd"/>
      <w:r w:rsidRPr="00A13FE2">
        <w:rPr>
          <w:rFonts w:eastAsia="Times New Roman" w:cs="Calibri"/>
        </w:rPr>
        <w:t xml:space="preserve"> serious cases, termination of employment</w:t>
      </w:r>
      <w:r>
        <w:rPr>
          <w:rFonts w:eastAsia="Times New Roman" w:cs="Calibri"/>
        </w:rPr>
        <w:t xml:space="preserve"> or of the volunteer relationship or if the perpetrator is a committee member, then possible suspension or removal.</w:t>
      </w:r>
    </w:p>
    <w:p w:rsidR="006904F3" w:rsidRPr="00A13FE2" w:rsidRDefault="006904F3" w:rsidP="006904F3">
      <w:pPr>
        <w:spacing w:after="0" w:line="240" w:lineRule="auto"/>
        <w:ind w:left="284"/>
        <w:jc w:val="both"/>
        <w:rPr>
          <w:rFonts w:eastAsia="Times New Roman" w:cs="Calibri"/>
        </w:rPr>
      </w:pPr>
    </w:p>
    <w:p w:rsidR="006904F3" w:rsidRPr="008C6ADF" w:rsidRDefault="006904F3" w:rsidP="006904F3">
      <w:pPr>
        <w:spacing w:after="0" w:line="240" w:lineRule="auto"/>
        <w:ind w:left="284"/>
        <w:jc w:val="both"/>
        <w:rPr>
          <w:rFonts w:eastAsia="Times New Roman" w:cs="Calibri"/>
        </w:rPr>
      </w:pPr>
      <w:r w:rsidRPr="00A13FE2">
        <w:rPr>
          <w:rFonts w:eastAsia="Times New Roman" w:cs="Calibri"/>
        </w:rPr>
        <w:t xml:space="preserve">If either party feels that the investigation was conducted inappropriately, or where not satisfied with the outcome they may choose to take the complaint to an external body such as </w:t>
      </w:r>
      <w:proofErr w:type="spellStart"/>
      <w:r w:rsidRPr="00A13FE2">
        <w:rPr>
          <w:rFonts w:eastAsia="Times New Roman" w:cs="Calibri"/>
        </w:rPr>
        <w:t>Safe</w:t>
      </w:r>
      <w:r>
        <w:rPr>
          <w:rFonts w:eastAsia="Times New Roman" w:cs="Calibri"/>
        </w:rPr>
        <w:t>Work</w:t>
      </w:r>
      <w:proofErr w:type="spellEnd"/>
      <w:r>
        <w:rPr>
          <w:rFonts w:eastAsia="Times New Roman" w:cs="Calibri"/>
        </w:rPr>
        <w:t xml:space="preserve"> SA, Consumer Business Services or the Fair Work Commission. </w:t>
      </w:r>
    </w:p>
    <w:p w:rsidR="00590EEE" w:rsidRDefault="00590EEE" w:rsidP="00F82F18">
      <w:pPr>
        <w:spacing w:after="0" w:line="240" w:lineRule="auto"/>
        <w:jc w:val="both"/>
        <w:rPr>
          <w:rFonts w:eastAsia="Times New Roman" w:cs="Calibri"/>
        </w:rPr>
      </w:pPr>
    </w:p>
    <w:p w:rsidR="00DE6EB2" w:rsidRPr="0053526E" w:rsidRDefault="00DE6EB2" w:rsidP="00DE6EB2">
      <w:pPr>
        <w:spacing w:after="0" w:line="240" w:lineRule="auto"/>
        <w:ind w:left="284"/>
        <w:jc w:val="both"/>
        <w:rPr>
          <w:rFonts w:eastAsia="Times New Roman" w:cs="Calibri"/>
          <w:b/>
          <w:bCs/>
          <w:u w:val="single"/>
        </w:rPr>
      </w:pPr>
      <w:bookmarkStart w:id="3" w:name="_Toc284256860"/>
      <w:bookmarkStart w:id="4" w:name="_Toc286919731"/>
      <w:bookmarkStart w:id="5" w:name="_Toc289343118"/>
      <w:bookmarkStart w:id="6" w:name="_Toc378156066"/>
      <w:bookmarkStart w:id="7" w:name="_Toc378156343"/>
      <w:bookmarkStart w:id="8" w:name="_Toc378156544"/>
      <w:bookmarkStart w:id="9" w:name="_Toc269387281"/>
      <w:bookmarkStart w:id="10" w:name="_Toc269544936"/>
      <w:r w:rsidRPr="0053526E">
        <w:rPr>
          <w:rFonts w:eastAsia="Times New Roman" w:cs="Calibri"/>
          <w:b/>
          <w:bCs/>
          <w:color w:val="FF0000"/>
          <w:u w:val="single"/>
        </w:rPr>
        <w:t xml:space="preserve">[Optional – only include if relevant] </w:t>
      </w:r>
      <w:r w:rsidRPr="0053526E">
        <w:rPr>
          <w:rFonts w:eastAsia="Times New Roman" w:cs="Calibri"/>
          <w:b/>
          <w:bCs/>
          <w:u w:val="single"/>
        </w:rPr>
        <w:t>Employee assistance program</w:t>
      </w:r>
      <w:bookmarkEnd w:id="3"/>
      <w:bookmarkEnd w:id="4"/>
      <w:bookmarkEnd w:id="5"/>
      <w:bookmarkEnd w:id="6"/>
      <w:bookmarkEnd w:id="7"/>
      <w:bookmarkEnd w:id="8"/>
      <w:bookmarkEnd w:id="9"/>
      <w:bookmarkEnd w:id="10"/>
      <w:r w:rsidRPr="0053526E">
        <w:rPr>
          <w:rFonts w:eastAsia="Times New Roman" w:cs="Calibri"/>
          <w:b/>
          <w:bCs/>
          <w:u w:val="single"/>
        </w:rPr>
        <w:t xml:space="preserve"> </w:t>
      </w:r>
    </w:p>
    <w:p w:rsidR="00DE6EB2" w:rsidRDefault="00DE6EB2" w:rsidP="00DE6EB2">
      <w:pPr>
        <w:spacing w:after="0" w:line="240" w:lineRule="auto"/>
        <w:ind w:left="284"/>
        <w:jc w:val="both"/>
        <w:rPr>
          <w:rFonts w:eastAsia="Times New Roman" w:cs="Calibri"/>
        </w:rPr>
      </w:pPr>
    </w:p>
    <w:p w:rsidR="00DE6EB2" w:rsidRDefault="00DE6EB2" w:rsidP="00DE6EB2">
      <w:pPr>
        <w:spacing w:after="0" w:line="240" w:lineRule="auto"/>
        <w:ind w:left="284"/>
        <w:jc w:val="both"/>
        <w:rPr>
          <w:rFonts w:eastAsia="Times New Roman" w:cs="Calibri"/>
        </w:rPr>
      </w:pPr>
      <w:r>
        <w:rPr>
          <w:rFonts w:eastAsia="Times New Roman" w:cs="Calibri"/>
        </w:rPr>
        <w:t>All Club workers and committee members</w:t>
      </w:r>
      <w:r w:rsidRPr="0053526E">
        <w:rPr>
          <w:rFonts w:eastAsia="Times New Roman" w:cs="Calibri"/>
        </w:rPr>
        <w:t xml:space="preserve"> are entitled to a certain amount of free, professional counselling </w:t>
      </w:r>
      <w:r>
        <w:rPr>
          <w:rFonts w:eastAsia="Times New Roman" w:cs="Calibri"/>
        </w:rPr>
        <w:t>via the Clubs</w:t>
      </w:r>
      <w:r w:rsidRPr="0053526E">
        <w:rPr>
          <w:rFonts w:eastAsia="Times New Roman" w:cs="Calibri"/>
        </w:rPr>
        <w:t xml:space="preserve"> employee assistance program. </w:t>
      </w:r>
      <w:r>
        <w:rPr>
          <w:rFonts w:eastAsia="Times New Roman" w:cs="Calibri"/>
        </w:rPr>
        <w:t xml:space="preserve">Should you wish to make use of this program at any time then please contact </w:t>
      </w:r>
      <w:r>
        <w:rPr>
          <w:color w:val="FF0000"/>
        </w:rPr>
        <w:fldChar w:fldCharType="begin"/>
      </w:r>
      <w:r>
        <w:rPr>
          <w:color w:val="FF0000"/>
        </w:rPr>
        <w:instrText xml:space="preserve"> INFO  Author "{Insert Contact Person/s or Role}"  \* MERGEFORMAT </w:instrText>
      </w:r>
      <w:r>
        <w:rPr>
          <w:color w:val="FF0000"/>
        </w:rPr>
        <w:fldChar w:fldCharType="separate"/>
      </w:r>
      <w:r>
        <w:rPr>
          <w:color w:val="FF0000"/>
        </w:rPr>
        <w:t>{Insert Contact Person/s or Role}</w:t>
      </w:r>
      <w:r>
        <w:rPr>
          <w:color w:val="FF0000"/>
        </w:rPr>
        <w:fldChar w:fldCharType="end"/>
      </w:r>
      <w:proofErr w:type="gramStart"/>
      <w:r>
        <w:rPr>
          <w:rFonts w:eastAsia="Times New Roman" w:cs="Calibri"/>
        </w:rPr>
        <w:t>.</w:t>
      </w:r>
      <w:proofErr w:type="gramEnd"/>
    </w:p>
    <w:p w:rsidR="00DE6EB2" w:rsidRDefault="00DE6EB2" w:rsidP="00DE6EB2">
      <w:pPr>
        <w:spacing w:after="0" w:line="240" w:lineRule="auto"/>
        <w:ind w:left="284"/>
        <w:jc w:val="both"/>
        <w:rPr>
          <w:rFonts w:eastAsia="Times New Roman" w:cs="Calibri"/>
        </w:rPr>
      </w:pPr>
    </w:p>
    <w:p w:rsidR="00DE6EB2" w:rsidRDefault="00DE6EB2" w:rsidP="00DE6EB2">
      <w:pPr>
        <w:spacing w:after="0" w:line="240" w:lineRule="auto"/>
        <w:ind w:left="284"/>
        <w:jc w:val="both"/>
        <w:rPr>
          <w:rFonts w:eastAsia="Times New Roman" w:cs="Calibri"/>
        </w:rPr>
      </w:pPr>
      <w:r>
        <w:rPr>
          <w:rFonts w:eastAsia="Times New Roman" w:cs="Calibri"/>
        </w:rPr>
        <w:t xml:space="preserve">All counselling provided to workers will be confidential and nothing that was communicated with the counsellor will be discussed with the Club. The program can be utilised by workers for workplace problems and any other issues the worker may have. </w:t>
      </w:r>
    </w:p>
    <w:p w:rsidR="00DE6EB2" w:rsidRDefault="00DE6EB2" w:rsidP="00F82F18">
      <w:pPr>
        <w:spacing w:after="0" w:line="240" w:lineRule="auto"/>
        <w:jc w:val="both"/>
        <w:rPr>
          <w:rFonts w:eastAsia="Times New Roman" w:cs="Calibri"/>
        </w:rPr>
      </w:pPr>
    </w:p>
    <w:p w:rsidR="00D126E2" w:rsidRPr="002B18F3" w:rsidRDefault="00D126E2" w:rsidP="00D126E2">
      <w:pPr>
        <w:spacing w:after="0" w:line="240" w:lineRule="auto"/>
        <w:ind w:left="284"/>
        <w:jc w:val="both"/>
        <w:rPr>
          <w:rFonts w:eastAsia="Times New Roman" w:cs="Calibri"/>
          <w:b/>
          <w:u w:val="single"/>
        </w:rPr>
      </w:pPr>
      <w:r w:rsidRPr="002B18F3">
        <w:rPr>
          <w:rFonts w:eastAsia="Times New Roman" w:cs="Calibri"/>
          <w:b/>
          <w:u w:val="single"/>
        </w:rPr>
        <w:t>Further Information</w:t>
      </w:r>
    </w:p>
    <w:p w:rsidR="00D126E2" w:rsidRPr="00A13FE2" w:rsidRDefault="00D126E2" w:rsidP="00D126E2">
      <w:pPr>
        <w:spacing w:after="0" w:line="240" w:lineRule="auto"/>
        <w:ind w:left="284"/>
        <w:jc w:val="both"/>
        <w:rPr>
          <w:rFonts w:eastAsia="Times New Roman" w:cs="Calibri"/>
        </w:rPr>
      </w:pPr>
    </w:p>
    <w:p w:rsidR="00484F17" w:rsidRDefault="00D126E2" w:rsidP="00514E25">
      <w:pPr>
        <w:spacing w:after="0" w:line="240" w:lineRule="auto"/>
        <w:ind w:left="284"/>
        <w:jc w:val="both"/>
        <w:rPr>
          <w:rFonts w:eastAsia="Times New Roman" w:cs="Calibri"/>
        </w:rPr>
      </w:pPr>
      <w:r>
        <w:rPr>
          <w:rFonts w:eastAsia="Times New Roman" w:cs="Calibri"/>
        </w:rPr>
        <w:t xml:space="preserve">Should you wish to discuss anything raised in this policy further then please contact </w:t>
      </w:r>
      <w:r>
        <w:rPr>
          <w:color w:val="FF0000"/>
        </w:rPr>
        <w:fldChar w:fldCharType="begin"/>
      </w:r>
      <w:r>
        <w:rPr>
          <w:color w:val="FF0000"/>
        </w:rPr>
        <w:instrText xml:space="preserve"> INFO  Author "{Insert Contact Person/s}"  \* MERGEFORMAT </w:instrText>
      </w:r>
      <w:r>
        <w:rPr>
          <w:color w:val="FF0000"/>
        </w:rPr>
        <w:fldChar w:fldCharType="separate"/>
      </w:r>
      <w:r>
        <w:rPr>
          <w:color w:val="FF0000"/>
        </w:rPr>
        <w:t>{Insert Contact Person/</w:t>
      </w:r>
      <w:proofErr w:type="gramStart"/>
      <w:r>
        <w:rPr>
          <w:color w:val="FF0000"/>
        </w:rPr>
        <w:t>s</w:t>
      </w:r>
      <w:proofErr w:type="gramEnd"/>
      <w:r>
        <w:rPr>
          <w:color w:val="FF0000"/>
        </w:rPr>
        <w:t>}</w:t>
      </w:r>
      <w:r>
        <w:rPr>
          <w:color w:val="FF0000"/>
        </w:rPr>
        <w:fldChar w:fldCharType="end"/>
      </w:r>
    </w:p>
    <w:p w:rsidR="00514E25" w:rsidRDefault="00514E25" w:rsidP="00514E25">
      <w:pPr>
        <w:spacing w:after="0" w:line="240" w:lineRule="auto"/>
        <w:ind w:left="284"/>
        <w:jc w:val="both"/>
        <w:rPr>
          <w:rFonts w:eastAsia="Times New Roman" w:cs="Calibri"/>
        </w:rPr>
      </w:pPr>
    </w:p>
    <w:p w:rsidR="00484F17" w:rsidRPr="00A13FE2" w:rsidRDefault="00484F17" w:rsidP="00D71E4D">
      <w:pPr>
        <w:spacing w:after="0" w:line="240" w:lineRule="auto"/>
        <w:ind w:left="284"/>
        <w:jc w:val="both"/>
        <w:rPr>
          <w:rFonts w:eastAsia="Times New Roman" w:cs="Calibri"/>
        </w:rPr>
      </w:pPr>
    </w:p>
    <w:p w:rsidR="00D71E4D" w:rsidRPr="00A13FE2" w:rsidRDefault="00D71E4D" w:rsidP="00D71E4D">
      <w:pPr>
        <w:spacing w:after="0" w:line="240" w:lineRule="auto"/>
        <w:ind w:left="284"/>
        <w:rPr>
          <w:rFonts w:eastAsia="Times New Roman" w:cs="Calibri"/>
          <w:lang w:val="en-US"/>
        </w:rPr>
      </w:pPr>
      <w:r w:rsidRPr="00A13FE2">
        <w:rPr>
          <w:rFonts w:eastAsia="Times New Roman" w:cs="Calibri"/>
        </w:rPr>
        <w:t>Approved By:</w:t>
      </w:r>
      <w:r w:rsidRPr="00A13FE2">
        <w:rPr>
          <w:rFonts w:eastAsia="Times New Roman" w:cs="Calibri"/>
        </w:rPr>
        <w:tab/>
      </w:r>
      <w:r w:rsidRPr="00A13FE2">
        <w:rPr>
          <w:rFonts w:eastAsia="Times New Roman" w:cs="Calibri"/>
          <w:b/>
          <w:i/>
        </w:rPr>
        <w:t>(Insert Name and Title)</w:t>
      </w:r>
      <w:r w:rsidRPr="00A13FE2">
        <w:rPr>
          <w:rFonts w:eastAsia="Times New Roman" w:cs="Calibri"/>
          <w:b/>
          <w:i/>
        </w:rPr>
        <w:tab/>
      </w:r>
      <w:r w:rsidRPr="00A13FE2">
        <w:rPr>
          <w:rFonts w:eastAsia="Times New Roman" w:cs="Calibri"/>
        </w:rPr>
        <w:tab/>
      </w:r>
      <w:r w:rsidRPr="00A13FE2">
        <w:rPr>
          <w:rFonts w:eastAsia="Times New Roman" w:cs="Calibri"/>
          <w:lang w:val="en-US"/>
        </w:rPr>
        <w:tab/>
      </w:r>
      <w:r w:rsidRPr="00A13FE2">
        <w:rPr>
          <w:rFonts w:eastAsia="Times New Roman" w:cs="Calibri"/>
        </w:rPr>
        <w:t>Date:</w:t>
      </w:r>
      <w:r w:rsidRPr="00A13FE2">
        <w:rPr>
          <w:rFonts w:eastAsia="Times New Roman" w:cs="Calibri"/>
        </w:rPr>
        <w:tab/>
      </w:r>
      <w:r w:rsidRPr="00A13FE2">
        <w:rPr>
          <w:rFonts w:eastAsia="Times New Roman" w:cs="Calibri"/>
          <w:b/>
          <w:i/>
        </w:rPr>
        <w:t>(insert date)</w:t>
      </w:r>
    </w:p>
    <w:p w:rsidR="0082466B" w:rsidRDefault="00896F43"/>
    <w:sectPr w:rsidR="0082466B" w:rsidSect="00657A5E">
      <w:headerReference w:type="default" r:id="rId7"/>
      <w:footerReference w:type="first" r:id="rId8"/>
      <w:pgSz w:w="11906" w:h="16838"/>
      <w:pgMar w:top="1440" w:right="1440" w:bottom="1440" w:left="1440" w:header="708"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6E2" w:rsidRDefault="00D126E2" w:rsidP="00D126E2">
      <w:pPr>
        <w:spacing w:after="0" w:line="240" w:lineRule="auto"/>
      </w:pPr>
      <w:r>
        <w:separator/>
      </w:r>
    </w:p>
  </w:endnote>
  <w:endnote w:type="continuationSeparator" w:id="0">
    <w:p w:rsidR="00D126E2" w:rsidRDefault="00D126E2" w:rsidP="00D12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3A7" w:rsidRPr="000C357A" w:rsidRDefault="005953A7" w:rsidP="005953A7">
    <w:pPr>
      <w:jc w:val="center"/>
      <w:rPr>
        <w:rFonts w:eastAsia="Times New Roman"/>
        <w:color w:val="7F7F7F"/>
        <w:sz w:val="16"/>
        <w:szCs w:val="16"/>
        <w:u w:val="single"/>
      </w:rPr>
    </w:pPr>
    <w:r w:rsidRPr="000C357A">
      <w:rPr>
        <w:rFonts w:eastAsia="Times New Roman"/>
        <w:color w:val="7F7F7F"/>
        <w:kern w:val="24"/>
        <w:sz w:val="16"/>
        <w:szCs w:val="16"/>
        <w:u w:val="single"/>
      </w:rPr>
      <w:t>All information contained herein remains the property of Clubs SA. No part of this work may be reproduced in any form without prior approval from Clubs SA.</w:t>
    </w:r>
  </w:p>
  <w:p w:rsidR="00657A5E" w:rsidRDefault="00657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6E2" w:rsidRDefault="00D126E2" w:rsidP="00D126E2">
      <w:pPr>
        <w:spacing w:after="0" w:line="240" w:lineRule="auto"/>
      </w:pPr>
      <w:r>
        <w:separator/>
      </w:r>
    </w:p>
  </w:footnote>
  <w:footnote w:type="continuationSeparator" w:id="0">
    <w:p w:rsidR="00D126E2" w:rsidRDefault="00D126E2" w:rsidP="00D12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6E2" w:rsidRDefault="00D126E2">
    <w:pPr>
      <w:pStyle w:val="Header"/>
    </w:pPr>
    <w:r>
      <w:tab/>
    </w:r>
    <w:r>
      <w:tab/>
    </w:r>
    <w:fldSimple w:instr=" INFO  Author &quot;{Insert Club Logo}&quot;  \* MERGEFORMAT ">
      <w:r w:rsidR="00D14206">
        <w:t>{Insert Club Logo}</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37CA4"/>
    <w:multiLevelType w:val="hybridMultilevel"/>
    <w:tmpl w:val="C502862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12283B"/>
    <w:multiLevelType w:val="hybridMultilevel"/>
    <w:tmpl w:val="55B0AD2E"/>
    <w:lvl w:ilvl="0" w:tplc="0C09000B">
      <w:start w:val="1"/>
      <w:numFmt w:val="bullet"/>
      <w:lvlText w:val=""/>
      <w:lvlJc w:val="left"/>
      <w:pPr>
        <w:ind w:left="1592" w:hanging="360"/>
      </w:pPr>
      <w:rPr>
        <w:rFonts w:ascii="Wingdings" w:hAnsi="Wingdings" w:hint="default"/>
      </w:rPr>
    </w:lvl>
    <w:lvl w:ilvl="1" w:tplc="0C090003" w:tentative="1">
      <w:start w:val="1"/>
      <w:numFmt w:val="bullet"/>
      <w:lvlText w:val="o"/>
      <w:lvlJc w:val="left"/>
      <w:pPr>
        <w:ind w:left="2312" w:hanging="360"/>
      </w:pPr>
      <w:rPr>
        <w:rFonts w:ascii="Courier New" w:hAnsi="Courier New" w:cs="Courier New" w:hint="default"/>
      </w:rPr>
    </w:lvl>
    <w:lvl w:ilvl="2" w:tplc="0C090005" w:tentative="1">
      <w:start w:val="1"/>
      <w:numFmt w:val="bullet"/>
      <w:lvlText w:val=""/>
      <w:lvlJc w:val="left"/>
      <w:pPr>
        <w:ind w:left="3032" w:hanging="360"/>
      </w:pPr>
      <w:rPr>
        <w:rFonts w:ascii="Wingdings" w:hAnsi="Wingdings" w:hint="default"/>
      </w:rPr>
    </w:lvl>
    <w:lvl w:ilvl="3" w:tplc="0C090001" w:tentative="1">
      <w:start w:val="1"/>
      <w:numFmt w:val="bullet"/>
      <w:lvlText w:val=""/>
      <w:lvlJc w:val="left"/>
      <w:pPr>
        <w:ind w:left="3752" w:hanging="360"/>
      </w:pPr>
      <w:rPr>
        <w:rFonts w:ascii="Symbol" w:hAnsi="Symbol" w:hint="default"/>
      </w:rPr>
    </w:lvl>
    <w:lvl w:ilvl="4" w:tplc="0C090003" w:tentative="1">
      <w:start w:val="1"/>
      <w:numFmt w:val="bullet"/>
      <w:lvlText w:val="o"/>
      <w:lvlJc w:val="left"/>
      <w:pPr>
        <w:ind w:left="4472" w:hanging="360"/>
      </w:pPr>
      <w:rPr>
        <w:rFonts w:ascii="Courier New" w:hAnsi="Courier New" w:cs="Courier New" w:hint="default"/>
      </w:rPr>
    </w:lvl>
    <w:lvl w:ilvl="5" w:tplc="0C090005" w:tentative="1">
      <w:start w:val="1"/>
      <w:numFmt w:val="bullet"/>
      <w:lvlText w:val=""/>
      <w:lvlJc w:val="left"/>
      <w:pPr>
        <w:ind w:left="5192" w:hanging="360"/>
      </w:pPr>
      <w:rPr>
        <w:rFonts w:ascii="Wingdings" w:hAnsi="Wingdings" w:hint="default"/>
      </w:rPr>
    </w:lvl>
    <w:lvl w:ilvl="6" w:tplc="0C090001" w:tentative="1">
      <w:start w:val="1"/>
      <w:numFmt w:val="bullet"/>
      <w:lvlText w:val=""/>
      <w:lvlJc w:val="left"/>
      <w:pPr>
        <w:ind w:left="5912" w:hanging="360"/>
      </w:pPr>
      <w:rPr>
        <w:rFonts w:ascii="Symbol" w:hAnsi="Symbol" w:hint="default"/>
      </w:rPr>
    </w:lvl>
    <w:lvl w:ilvl="7" w:tplc="0C090003" w:tentative="1">
      <w:start w:val="1"/>
      <w:numFmt w:val="bullet"/>
      <w:lvlText w:val="o"/>
      <w:lvlJc w:val="left"/>
      <w:pPr>
        <w:ind w:left="6632" w:hanging="360"/>
      </w:pPr>
      <w:rPr>
        <w:rFonts w:ascii="Courier New" w:hAnsi="Courier New" w:cs="Courier New" w:hint="default"/>
      </w:rPr>
    </w:lvl>
    <w:lvl w:ilvl="8" w:tplc="0C090005" w:tentative="1">
      <w:start w:val="1"/>
      <w:numFmt w:val="bullet"/>
      <w:lvlText w:val=""/>
      <w:lvlJc w:val="left"/>
      <w:pPr>
        <w:ind w:left="7352" w:hanging="360"/>
      </w:pPr>
      <w:rPr>
        <w:rFonts w:ascii="Wingdings" w:hAnsi="Wingdings" w:hint="default"/>
      </w:rPr>
    </w:lvl>
  </w:abstractNum>
  <w:abstractNum w:abstractNumId="2" w15:restartNumberingAfterBreak="0">
    <w:nsid w:val="37BB395E"/>
    <w:multiLevelType w:val="hybridMultilevel"/>
    <w:tmpl w:val="2946BBF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38AD079A"/>
    <w:multiLevelType w:val="hybridMultilevel"/>
    <w:tmpl w:val="A978F80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5C323C9E"/>
    <w:multiLevelType w:val="hybridMultilevel"/>
    <w:tmpl w:val="9B268C22"/>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D020208"/>
    <w:multiLevelType w:val="hybridMultilevel"/>
    <w:tmpl w:val="11647C8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DA57E86"/>
    <w:multiLevelType w:val="hybridMultilevel"/>
    <w:tmpl w:val="3D380338"/>
    <w:lvl w:ilvl="0" w:tplc="04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E4D"/>
    <w:rsid w:val="000672D9"/>
    <w:rsid w:val="000769C3"/>
    <w:rsid w:val="000C21A2"/>
    <w:rsid w:val="000D221D"/>
    <w:rsid w:val="000D55F3"/>
    <w:rsid w:val="001218F5"/>
    <w:rsid w:val="00203EF8"/>
    <w:rsid w:val="002B18F3"/>
    <w:rsid w:val="003539AB"/>
    <w:rsid w:val="003540E9"/>
    <w:rsid w:val="003C75FC"/>
    <w:rsid w:val="00484F17"/>
    <w:rsid w:val="004E3172"/>
    <w:rsid w:val="00514E25"/>
    <w:rsid w:val="00590EEE"/>
    <w:rsid w:val="005953A7"/>
    <w:rsid w:val="005D034D"/>
    <w:rsid w:val="00600655"/>
    <w:rsid w:val="00657A5E"/>
    <w:rsid w:val="006904F3"/>
    <w:rsid w:val="006E0E56"/>
    <w:rsid w:val="007C451C"/>
    <w:rsid w:val="0089195F"/>
    <w:rsid w:val="00896F43"/>
    <w:rsid w:val="009D4A10"/>
    <w:rsid w:val="00B30901"/>
    <w:rsid w:val="00CB593C"/>
    <w:rsid w:val="00CF4274"/>
    <w:rsid w:val="00D126E2"/>
    <w:rsid w:val="00D14206"/>
    <w:rsid w:val="00D17077"/>
    <w:rsid w:val="00D71E4D"/>
    <w:rsid w:val="00D823D9"/>
    <w:rsid w:val="00DE6EB2"/>
    <w:rsid w:val="00E5519E"/>
    <w:rsid w:val="00E60ABA"/>
    <w:rsid w:val="00EA5DC1"/>
    <w:rsid w:val="00EC2CB8"/>
    <w:rsid w:val="00EC6141"/>
    <w:rsid w:val="00F326F5"/>
    <w:rsid w:val="00F82F18"/>
    <w:rsid w:val="00F93F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D17F6"/>
  <w15:chartTrackingRefBased/>
  <w15:docId w15:val="{6F64B850-4D98-4821-B679-6A6A09F1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3D9"/>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CB593C"/>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5FC"/>
    <w:pPr>
      <w:ind w:left="720"/>
      <w:contextualSpacing/>
    </w:pPr>
  </w:style>
  <w:style w:type="paragraph" w:styleId="Header">
    <w:name w:val="header"/>
    <w:basedOn w:val="Normal"/>
    <w:link w:val="HeaderChar"/>
    <w:uiPriority w:val="99"/>
    <w:unhideWhenUsed/>
    <w:rsid w:val="00D126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26E2"/>
    <w:rPr>
      <w:rFonts w:ascii="Calibri" w:eastAsia="Calibri" w:hAnsi="Calibri" w:cs="Times New Roman"/>
    </w:rPr>
  </w:style>
  <w:style w:type="paragraph" w:styleId="Footer">
    <w:name w:val="footer"/>
    <w:basedOn w:val="Normal"/>
    <w:link w:val="FooterChar"/>
    <w:uiPriority w:val="99"/>
    <w:unhideWhenUsed/>
    <w:rsid w:val="00D126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26E2"/>
    <w:rPr>
      <w:rFonts w:ascii="Calibri" w:eastAsia="Calibri" w:hAnsi="Calibri" w:cs="Times New Roman"/>
    </w:rPr>
  </w:style>
  <w:style w:type="paragraph" w:styleId="BalloonText">
    <w:name w:val="Balloon Text"/>
    <w:basedOn w:val="Normal"/>
    <w:link w:val="BalloonTextChar"/>
    <w:uiPriority w:val="99"/>
    <w:semiHidden/>
    <w:unhideWhenUsed/>
    <w:rsid w:val="00EC2C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CB8"/>
    <w:rPr>
      <w:rFonts w:ascii="Segoe UI" w:eastAsia="Calibri" w:hAnsi="Segoe UI" w:cs="Segoe UI"/>
      <w:sz w:val="18"/>
      <w:szCs w:val="18"/>
    </w:rPr>
  </w:style>
  <w:style w:type="character" w:customStyle="1" w:styleId="Heading2Char">
    <w:name w:val="Heading 2 Char"/>
    <w:basedOn w:val="DefaultParagraphFont"/>
    <w:link w:val="Heading2"/>
    <w:uiPriority w:val="9"/>
    <w:rsid w:val="00CB593C"/>
    <w:rPr>
      <w:rFonts w:asciiTheme="majorHAnsi" w:eastAsiaTheme="majorEastAsia" w:hAnsiTheme="majorHAnsi" w:cstheme="majorBidi"/>
      <w:color w:val="2E74B5" w:themeColor="accent1" w:themeShade="BF"/>
      <w:sz w:val="26"/>
      <w:szCs w:val="26"/>
    </w:rPr>
  </w:style>
  <w:style w:type="paragraph" w:customStyle="1" w:styleId="Text2">
    <w:name w:val="Text 2"/>
    <w:basedOn w:val="Normal"/>
    <w:uiPriority w:val="99"/>
    <w:rsid w:val="00CB593C"/>
    <w:pPr>
      <w:widowControl w:val="0"/>
      <w:overflowPunct w:val="0"/>
      <w:autoSpaceDE w:val="0"/>
      <w:autoSpaceDN w:val="0"/>
      <w:adjustRightInd w:val="0"/>
      <w:spacing w:after="120" w:line="312" w:lineRule="auto"/>
      <w:ind w:right="-74"/>
      <w:jc w:val="both"/>
    </w:pPr>
    <w:rPr>
      <w:rFonts w:ascii="Arial" w:hAnsi="Arial" w:cs="Arial"/>
      <w:sz w:val="20"/>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095636">
      <w:bodyDiv w:val="1"/>
      <w:marLeft w:val="0"/>
      <w:marRight w:val="0"/>
      <w:marTop w:val="0"/>
      <w:marBottom w:val="0"/>
      <w:divBdr>
        <w:top w:val="none" w:sz="0" w:space="0" w:color="auto"/>
        <w:left w:val="none" w:sz="0" w:space="0" w:color="auto"/>
        <w:bottom w:val="none" w:sz="0" w:space="0" w:color="auto"/>
        <w:right w:val="none" w:sz="0" w:space="0" w:color="auto"/>
      </w:divBdr>
    </w:div>
    <w:div w:id="1797528166">
      <w:bodyDiv w:val="1"/>
      <w:marLeft w:val="0"/>
      <w:marRight w:val="0"/>
      <w:marTop w:val="0"/>
      <w:marBottom w:val="0"/>
      <w:divBdr>
        <w:top w:val="none" w:sz="0" w:space="0" w:color="auto"/>
        <w:left w:val="none" w:sz="0" w:space="0" w:color="auto"/>
        <w:bottom w:val="none" w:sz="0" w:space="0" w:color="auto"/>
        <w:right w:val="none" w:sz="0" w:space="0" w:color="auto"/>
      </w:divBdr>
    </w:div>
    <w:div w:id="207732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1678</Words>
  <Characters>9566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{Insert Club Logo}</dc:creator>
  <cp:keywords/>
  <dc:description/>
  <cp:lastModifiedBy>workplacerelations</cp:lastModifiedBy>
  <cp:revision>15</cp:revision>
  <cp:lastPrinted>2021-11-02T02:31:00Z</cp:lastPrinted>
  <dcterms:created xsi:type="dcterms:W3CDTF">2021-10-26T23:51:00Z</dcterms:created>
  <dcterms:modified xsi:type="dcterms:W3CDTF">2024-04-22T07:23:00Z</dcterms:modified>
</cp:coreProperties>
</file>